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9FD" w:rsidRPr="006A2705" w:rsidRDefault="00493EAF" w:rsidP="001D6A50">
      <w:pPr>
        <w:spacing w:after="0"/>
        <w:rPr>
          <w:rFonts w:ascii="EquipExtended-Light" w:hAnsi="EquipExtended-Light" w:cs="Times New Roman"/>
        </w:rPr>
      </w:pPr>
      <w:r w:rsidRPr="006A2705">
        <w:rPr>
          <w:rFonts w:ascii="EquipExtended-Light" w:hAnsi="EquipExtended-Light" w:cs="Times New Roman"/>
          <w:noProof/>
          <w:lang w:val="en-GB" w:eastAsia="en-GB"/>
        </w:rPr>
        <w:drawing>
          <wp:inline distT="0" distB="0" distL="0" distR="0">
            <wp:extent cx="2121535" cy="1377014"/>
            <wp:effectExtent l="0" t="0" r="0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1377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5A3" w:rsidRPr="006A2705" w:rsidRDefault="008723B7" w:rsidP="001D6A50">
      <w:pPr>
        <w:spacing w:after="0"/>
        <w:rPr>
          <w:rFonts w:ascii="EquipExtended-Light" w:hAnsi="EquipExtended-Light" w:cs="Times New Roman"/>
        </w:rPr>
      </w:pPr>
      <w:r w:rsidRPr="006A2705">
        <w:rPr>
          <w:rFonts w:ascii="EquipExtended-Light" w:hAnsi="EquipExtended-Light" w:cs="Times New Roman"/>
        </w:rPr>
        <w:t>Ur. br.: 01-</w:t>
      </w:r>
      <w:r w:rsidR="006A2705" w:rsidRPr="006A2705">
        <w:rPr>
          <w:rFonts w:ascii="EquipExtended-Light" w:hAnsi="EquipExtended-Light" w:cs="Times New Roman"/>
        </w:rPr>
        <w:t>1781/23</w:t>
      </w:r>
    </w:p>
    <w:p w:rsidR="008723B7" w:rsidRPr="006A2705" w:rsidRDefault="005C534F" w:rsidP="001D6A50">
      <w:pPr>
        <w:spacing w:after="0"/>
        <w:rPr>
          <w:rFonts w:ascii="EquipExtended-Light" w:hAnsi="EquipExtended-Light" w:cs="Times New Roman"/>
        </w:rPr>
      </w:pPr>
      <w:r w:rsidRPr="006A2705">
        <w:rPr>
          <w:rFonts w:ascii="EquipExtended-Light" w:hAnsi="EquipExtended-Light" w:cs="Times New Roman"/>
        </w:rPr>
        <w:t>Mostar, 05.12</w:t>
      </w:r>
      <w:r w:rsidR="00FD236C" w:rsidRPr="006A2705">
        <w:rPr>
          <w:rFonts w:ascii="EquipExtended-Light" w:hAnsi="EquipExtended-Light" w:cs="Times New Roman"/>
        </w:rPr>
        <w:t>.2023</w:t>
      </w:r>
      <w:r w:rsidR="008723B7" w:rsidRPr="006A2705">
        <w:rPr>
          <w:rFonts w:ascii="EquipExtended-Light" w:hAnsi="EquipExtended-Light" w:cs="Times New Roman"/>
        </w:rPr>
        <w:t>. godine</w:t>
      </w:r>
    </w:p>
    <w:p w:rsidR="008723B7" w:rsidRPr="006A2705" w:rsidRDefault="008723B7" w:rsidP="001D6A50">
      <w:pPr>
        <w:spacing w:after="0"/>
        <w:rPr>
          <w:rFonts w:ascii="EquipExtended-Light" w:hAnsi="EquipExtended-Light" w:cs="Times New Roman"/>
        </w:rPr>
      </w:pPr>
    </w:p>
    <w:p w:rsidR="008723B7" w:rsidRPr="006A2705" w:rsidRDefault="008723B7" w:rsidP="008F0234">
      <w:pPr>
        <w:spacing w:after="0"/>
        <w:jc w:val="center"/>
        <w:rPr>
          <w:rFonts w:ascii="EquipExtended-Light" w:hAnsi="EquipExtended-Light" w:cs="Times New Roman"/>
          <w:b/>
        </w:rPr>
      </w:pPr>
      <w:r w:rsidRPr="006A2705">
        <w:rPr>
          <w:rFonts w:ascii="EquipExtended-Light" w:hAnsi="EquipExtended-Light" w:cs="Times New Roman"/>
          <w:b/>
        </w:rPr>
        <w:t>O B A V I J E S T</w:t>
      </w:r>
    </w:p>
    <w:p w:rsidR="008723B7" w:rsidRPr="006A2705" w:rsidRDefault="008723B7" w:rsidP="008723B7">
      <w:pPr>
        <w:spacing w:after="0"/>
        <w:jc w:val="both"/>
        <w:rPr>
          <w:rFonts w:ascii="EquipExtended-Light" w:hAnsi="EquipExtended-Light" w:cs="Times New Roman"/>
          <w:b/>
        </w:rPr>
      </w:pPr>
    </w:p>
    <w:p w:rsidR="008723B7" w:rsidRPr="006A2705" w:rsidRDefault="006A2705" w:rsidP="008F0234">
      <w:pPr>
        <w:spacing w:after="0" w:line="240" w:lineRule="auto"/>
        <w:jc w:val="both"/>
        <w:rPr>
          <w:rFonts w:ascii="EquipExtended-Light" w:hAnsi="EquipExtended-Light" w:cs="Times New Roman"/>
          <w:b/>
        </w:rPr>
      </w:pPr>
      <w:r w:rsidRPr="006A2705">
        <w:rPr>
          <w:rFonts w:ascii="EquipExtended-Light" w:hAnsi="EquipExtended-Light" w:cs="Times New Roman"/>
        </w:rPr>
        <w:t>Temeljem O</w:t>
      </w:r>
      <w:r w:rsidR="008723B7" w:rsidRPr="006A2705">
        <w:rPr>
          <w:rFonts w:ascii="EquipExtended-Light" w:hAnsi="EquipExtended-Light" w:cs="Times New Roman"/>
        </w:rPr>
        <w:t>dluke</w:t>
      </w:r>
      <w:r w:rsidR="00FD236C" w:rsidRPr="006A2705">
        <w:rPr>
          <w:rFonts w:ascii="EquipExtended-Light" w:hAnsi="EquipExtended-Light" w:cs="Times New Roman"/>
        </w:rPr>
        <w:t xml:space="preserve"> Senata Sveučilišta u Mostaru, U</w:t>
      </w:r>
      <w:r w:rsidR="008723B7" w:rsidRPr="006A2705">
        <w:rPr>
          <w:rFonts w:ascii="EquipExtended-Light" w:hAnsi="EquipExtended-Light" w:cs="Times New Roman"/>
        </w:rPr>
        <w:t>r. broj</w:t>
      </w:r>
      <w:r w:rsidR="00854A21" w:rsidRPr="006A2705">
        <w:rPr>
          <w:rFonts w:ascii="EquipExtended-Light" w:hAnsi="EquipExtended-Light" w:cs="Times New Roman"/>
        </w:rPr>
        <w:t>:</w:t>
      </w:r>
      <w:r w:rsidR="0076735F" w:rsidRPr="006A2705">
        <w:rPr>
          <w:rFonts w:ascii="EquipExtended-Light" w:hAnsi="EquipExtended-Light" w:cs="Times New Roman"/>
        </w:rPr>
        <w:t xml:space="preserve"> 01-</w:t>
      </w:r>
      <w:r w:rsidR="00AC6A7D" w:rsidRPr="006A2705">
        <w:rPr>
          <w:rFonts w:ascii="EquipExtended-Light" w:hAnsi="EquipExtended-Light" w:cs="Times New Roman"/>
        </w:rPr>
        <w:t>5646</w:t>
      </w:r>
      <w:r w:rsidR="00137B86" w:rsidRPr="006A2705">
        <w:rPr>
          <w:rFonts w:ascii="EquipExtended-Light" w:hAnsi="EquipExtended-Light" w:cs="Times New Roman"/>
        </w:rPr>
        <w:t>/23 od 25</w:t>
      </w:r>
      <w:r w:rsidR="008723B7" w:rsidRPr="006A2705">
        <w:rPr>
          <w:rFonts w:ascii="EquipExtended-Light" w:hAnsi="EquipExtended-Light" w:cs="Times New Roman"/>
        </w:rPr>
        <w:t xml:space="preserve">. </w:t>
      </w:r>
      <w:r w:rsidR="00137B86" w:rsidRPr="006A2705">
        <w:rPr>
          <w:rFonts w:ascii="EquipExtended-Light" w:hAnsi="EquipExtended-Light" w:cs="Times New Roman"/>
        </w:rPr>
        <w:t>listopada</w:t>
      </w:r>
      <w:r w:rsidR="008723B7" w:rsidRPr="006A2705">
        <w:rPr>
          <w:rFonts w:ascii="EquipExtended-Light" w:hAnsi="EquipExtended-Light" w:cs="Times New Roman"/>
        </w:rPr>
        <w:t xml:space="preserve"> 202</w:t>
      </w:r>
      <w:r w:rsidR="00B42B79" w:rsidRPr="006A2705">
        <w:rPr>
          <w:rFonts w:ascii="EquipExtended-Light" w:hAnsi="EquipExtended-Light" w:cs="Times New Roman"/>
        </w:rPr>
        <w:t>3</w:t>
      </w:r>
      <w:r w:rsidR="00AC6A7D" w:rsidRPr="006A2705">
        <w:rPr>
          <w:rFonts w:ascii="EquipExtended-Light" w:hAnsi="EquipExtended-Light" w:cs="Times New Roman"/>
        </w:rPr>
        <w:t>. godine, pristupnica</w:t>
      </w:r>
      <w:r w:rsidRPr="006A2705">
        <w:rPr>
          <w:rFonts w:ascii="EquipExtended-Light" w:hAnsi="EquipExtended-Light" w:cs="Times New Roman"/>
        </w:rPr>
        <w:t xml:space="preserve"> </w:t>
      </w:r>
      <w:r w:rsidR="00AC6A7D" w:rsidRPr="006A2705">
        <w:rPr>
          <w:rFonts w:ascii="EquipExtended-Light" w:hAnsi="EquipExtended-Light" w:cs="Times New Roman"/>
        </w:rPr>
        <w:t>Vedrana Grbavac</w:t>
      </w:r>
      <w:r w:rsidR="008723B7" w:rsidRPr="006A2705">
        <w:rPr>
          <w:rFonts w:ascii="EquipExtended-Light" w:hAnsi="EquipExtended-Light" w:cs="Times New Roman"/>
        </w:rPr>
        <w:t xml:space="preserve"> braniti će temu doktorskog rada pod naslovom: </w:t>
      </w:r>
      <w:r w:rsidR="008723B7" w:rsidRPr="006A2705">
        <w:rPr>
          <w:rFonts w:ascii="EquipExtended-Light" w:hAnsi="EquipExtended-Light" w:cs="Times New Roman"/>
          <w:b/>
        </w:rPr>
        <w:t>„</w:t>
      </w:r>
      <w:r w:rsidR="00AC6A7D" w:rsidRPr="006A2705">
        <w:rPr>
          <w:rFonts w:ascii="EquipExtended-Light" w:eastAsia="Calibri" w:hAnsi="EquipExtended-Light" w:cs="Times New Roman"/>
          <w:b/>
          <w:i/>
        </w:rPr>
        <w:t>Edukacija pacijenata u fizioterapijskoj praksi: utjecaj kratkoročne poduke na znanje i vještine studenata fizioterapije za edukaciju pacijenata</w:t>
      </w:r>
      <w:r w:rsidR="008723B7" w:rsidRPr="006A2705">
        <w:rPr>
          <w:rFonts w:ascii="EquipExtended-Light" w:hAnsi="EquipExtended-Light" w:cs="Times New Roman"/>
          <w:b/>
        </w:rPr>
        <w:t>“.</w:t>
      </w:r>
    </w:p>
    <w:p w:rsidR="008F0234" w:rsidRPr="006A2705" w:rsidRDefault="008F0234" w:rsidP="008723B7">
      <w:pPr>
        <w:spacing w:after="0" w:line="360" w:lineRule="auto"/>
        <w:jc w:val="both"/>
        <w:rPr>
          <w:rFonts w:ascii="EquipExtended-Light" w:hAnsi="EquipExtended-Light" w:cs="Times New Roman"/>
        </w:rPr>
      </w:pPr>
    </w:p>
    <w:p w:rsidR="00854A21" w:rsidRPr="006A2705" w:rsidRDefault="008723B7" w:rsidP="008F0234">
      <w:pPr>
        <w:spacing w:after="0" w:line="240" w:lineRule="auto"/>
        <w:jc w:val="both"/>
        <w:rPr>
          <w:rFonts w:ascii="EquipExtended-Light" w:hAnsi="EquipExtended-Light" w:cs="Times New Roman"/>
        </w:rPr>
      </w:pPr>
      <w:r w:rsidRPr="006A2705">
        <w:rPr>
          <w:rFonts w:ascii="EquipExtended-Light" w:hAnsi="EquipExtended-Light" w:cs="Times New Roman"/>
        </w:rPr>
        <w:t xml:space="preserve">Javna obrana teme doktorskog rada održati će se u </w:t>
      </w:r>
      <w:r w:rsidR="00A1470F" w:rsidRPr="006A2705">
        <w:rPr>
          <w:rFonts w:ascii="EquipExtended-Light" w:hAnsi="EquipExtended-Light" w:cs="Times New Roman"/>
        </w:rPr>
        <w:t>pone</w:t>
      </w:r>
      <w:r w:rsidR="005C534F" w:rsidRPr="006A2705">
        <w:rPr>
          <w:rFonts w:ascii="EquipExtended-Light" w:hAnsi="EquipExtended-Light" w:cs="Times New Roman"/>
        </w:rPr>
        <w:t>djeljak, 18</w:t>
      </w:r>
      <w:r w:rsidR="00FD236C" w:rsidRPr="006A2705">
        <w:rPr>
          <w:rFonts w:ascii="EquipExtended-Light" w:hAnsi="EquipExtended-Light" w:cs="Times New Roman"/>
        </w:rPr>
        <w:t>.</w:t>
      </w:r>
      <w:r w:rsidR="00AC5A1A" w:rsidRPr="006A2705">
        <w:rPr>
          <w:rFonts w:ascii="EquipExtended-Light" w:hAnsi="EquipExtended-Light" w:cs="Times New Roman"/>
        </w:rPr>
        <w:t xml:space="preserve"> </w:t>
      </w:r>
      <w:r w:rsidR="00137B86" w:rsidRPr="006A2705">
        <w:rPr>
          <w:rFonts w:ascii="EquipExtended-Light" w:hAnsi="EquipExtended-Light" w:cs="Times New Roman"/>
        </w:rPr>
        <w:t>prosinca</w:t>
      </w:r>
      <w:r w:rsidR="00FD236C" w:rsidRPr="006A2705">
        <w:rPr>
          <w:rFonts w:ascii="EquipExtended-Light" w:hAnsi="EquipExtended-Light" w:cs="Times New Roman"/>
        </w:rPr>
        <w:t xml:space="preserve"> 2023</w:t>
      </w:r>
      <w:r w:rsidR="0076735F" w:rsidRPr="006A2705">
        <w:rPr>
          <w:rFonts w:ascii="EquipExtended-Light" w:hAnsi="EquipExtended-Light" w:cs="Times New Roman"/>
        </w:rPr>
        <w:t xml:space="preserve">. </w:t>
      </w:r>
      <w:r w:rsidR="00B42B79" w:rsidRPr="006A2705">
        <w:rPr>
          <w:rFonts w:ascii="EquipExtended-Light" w:hAnsi="EquipExtended-Light" w:cs="Times New Roman"/>
        </w:rPr>
        <w:t xml:space="preserve">godine, s </w:t>
      </w:r>
      <w:r w:rsidR="005C534F" w:rsidRPr="006A2705">
        <w:rPr>
          <w:rFonts w:ascii="EquipExtended-Light" w:hAnsi="EquipExtended-Light" w:cs="Times New Roman"/>
        </w:rPr>
        <w:t>početkom u 09</w:t>
      </w:r>
      <w:r w:rsidR="00B42B79" w:rsidRPr="006A2705">
        <w:rPr>
          <w:rFonts w:ascii="EquipExtended-Light" w:hAnsi="EquipExtended-Light" w:cs="Times New Roman"/>
        </w:rPr>
        <w:t>:00</w:t>
      </w:r>
      <w:r w:rsidRPr="006A2705">
        <w:rPr>
          <w:rFonts w:ascii="EquipExtended-Light" w:hAnsi="EquipExtended-Light" w:cs="Times New Roman"/>
        </w:rPr>
        <w:t xml:space="preserve"> </w:t>
      </w:r>
      <w:r w:rsidR="00B42B79" w:rsidRPr="006A2705">
        <w:rPr>
          <w:rFonts w:ascii="EquipExtended-Light" w:hAnsi="EquipExtended-Light" w:cs="Times New Roman"/>
        </w:rPr>
        <w:t>sati</w:t>
      </w:r>
      <w:r w:rsidRPr="006A2705">
        <w:rPr>
          <w:rFonts w:ascii="EquipExtended-Light" w:hAnsi="EquipExtended-Light" w:cs="Times New Roman"/>
        </w:rPr>
        <w:t xml:space="preserve">, u </w:t>
      </w:r>
      <w:r w:rsidR="00B42B79" w:rsidRPr="006A2705">
        <w:rPr>
          <w:rFonts w:ascii="EquipExtended-Light" w:hAnsi="EquipExtended-Light" w:cs="Times New Roman"/>
        </w:rPr>
        <w:t xml:space="preserve">Vijećnici </w:t>
      </w:r>
      <w:r w:rsidRPr="006A2705">
        <w:rPr>
          <w:rFonts w:ascii="EquipExtended-Light" w:hAnsi="EquipExtended-Light" w:cs="Times New Roman"/>
        </w:rPr>
        <w:t xml:space="preserve">Fakulteta zdravstvenih studija Sveučilišta u Mostaru, Zrinskog Frankopana 34, Mostar, pred povjerenstvom u sastavu: </w:t>
      </w:r>
    </w:p>
    <w:p w:rsidR="00A17568" w:rsidRPr="006A2705" w:rsidRDefault="00A17568" w:rsidP="00A17568">
      <w:pPr>
        <w:pStyle w:val="Odlomakpopisa"/>
        <w:numPr>
          <w:ilvl w:val="0"/>
          <w:numId w:val="15"/>
        </w:numPr>
        <w:jc w:val="both"/>
        <w:rPr>
          <w:rFonts w:ascii="EquipExtended-Light" w:hAnsi="EquipExtended-Light"/>
          <w:color w:val="000000"/>
          <w:sz w:val="22"/>
          <w:szCs w:val="22"/>
        </w:rPr>
      </w:pPr>
      <w:r w:rsidRPr="006A2705">
        <w:rPr>
          <w:rFonts w:ascii="EquipExtended-Light" w:hAnsi="EquipExtended-Light"/>
          <w:color w:val="000000"/>
          <w:sz w:val="22"/>
          <w:szCs w:val="22"/>
        </w:rPr>
        <w:t>dr. sc. Krunoslav Capak, doc., Sveučilište u Zagrebu, M</w:t>
      </w:r>
      <w:r w:rsidR="006A2705">
        <w:rPr>
          <w:rFonts w:ascii="EquipExtended-Light" w:hAnsi="EquipExtended-Light"/>
          <w:color w:val="000000"/>
          <w:sz w:val="22"/>
          <w:szCs w:val="22"/>
        </w:rPr>
        <w:t>edicinski fakultet, predsjednik;</w:t>
      </w:r>
    </w:p>
    <w:p w:rsidR="00A17568" w:rsidRPr="006A2705" w:rsidRDefault="00A17568" w:rsidP="00A17568">
      <w:pPr>
        <w:pStyle w:val="Odlomakpopisa"/>
        <w:numPr>
          <w:ilvl w:val="0"/>
          <w:numId w:val="15"/>
        </w:numPr>
        <w:rPr>
          <w:rFonts w:ascii="EquipExtended-Light" w:hAnsi="EquipExtended-Light"/>
          <w:color w:val="000000"/>
          <w:sz w:val="22"/>
          <w:szCs w:val="22"/>
        </w:rPr>
      </w:pPr>
      <w:r w:rsidRPr="006A2705">
        <w:rPr>
          <w:rFonts w:ascii="EquipExtended-Light" w:hAnsi="EquipExtended-Light"/>
          <w:color w:val="000000"/>
          <w:sz w:val="22"/>
          <w:szCs w:val="22"/>
        </w:rPr>
        <w:t>dr. sc. Mladenka Naletilić, doc., Sveučilište u Mostaru, Fakultet zdravstvenih studija i Medicinski fakultet, mentor</w:t>
      </w:r>
      <w:r w:rsidR="0022430A" w:rsidRPr="006A2705">
        <w:rPr>
          <w:rFonts w:ascii="EquipExtended-Light" w:hAnsi="EquipExtended-Light"/>
          <w:color w:val="000000"/>
          <w:sz w:val="22"/>
          <w:szCs w:val="22"/>
        </w:rPr>
        <w:t>ica</w:t>
      </w:r>
      <w:r w:rsidRPr="006A2705">
        <w:rPr>
          <w:rFonts w:ascii="EquipExtended-Light" w:hAnsi="EquipExtended-Light"/>
          <w:color w:val="000000"/>
          <w:sz w:val="22"/>
          <w:szCs w:val="22"/>
        </w:rPr>
        <w:t xml:space="preserve"> i </w:t>
      </w:r>
      <w:r w:rsidR="0022430A" w:rsidRPr="006A2705">
        <w:rPr>
          <w:rFonts w:ascii="EquipExtended-Light" w:hAnsi="EquipExtended-Light"/>
          <w:color w:val="000000"/>
          <w:sz w:val="22"/>
          <w:szCs w:val="22"/>
        </w:rPr>
        <w:t>članica</w:t>
      </w:r>
      <w:r w:rsidR="006A2705">
        <w:rPr>
          <w:rFonts w:ascii="EquipExtended-Light" w:hAnsi="EquipExtended-Light"/>
          <w:color w:val="000000"/>
          <w:sz w:val="22"/>
          <w:szCs w:val="22"/>
        </w:rPr>
        <w:t>;</w:t>
      </w:r>
    </w:p>
    <w:p w:rsidR="00A17568" w:rsidRPr="006A2705" w:rsidRDefault="00A17568" w:rsidP="00A17568">
      <w:pPr>
        <w:pStyle w:val="Odlomakpopisa"/>
        <w:numPr>
          <w:ilvl w:val="0"/>
          <w:numId w:val="15"/>
        </w:numPr>
        <w:jc w:val="both"/>
        <w:rPr>
          <w:rFonts w:ascii="EquipExtended-Light" w:hAnsi="EquipExtended-Light"/>
          <w:sz w:val="22"/>
          <w:szCs w:val="22"/>
        </w:rPr>
      </w:pPr>
      <w:r w:rsidRPr="006A2705">
        <w:rPr>
          <w:rFonts w:ascii="EquipExtended-Light" w:hAnsi="EquipExtended-Light"/>
          <w:color w:val="000000"/>
          <w:sz w:val="22"/>
          <w:szCs w:val="22"/>
        </w:rPr>
        <w:t>dr. sc. Josip Šimić, doc., Sveučilište u Mostaru, Fakultet zdravstvenih studija, komentor i član</w:t>
      </w:r>
      <w:r w:rsidR="006A2705">
        <w:rPr>
          <w:rFonts w:ascii="EquipExtended-Light" w:hAnsi="EquipExtended-Light"/>
          <w:color w:val="000000"/>
          <w:sz w:val="22"/>
          <w:szCs w:val="22"/>
        </w:rPr>
        <w:t>;</w:t>
      </w:r>
    </w:p>
    <w:p w:rsidR="00A17568" w:rsidRPr="006A2705" w:rsidRDefault="00A17568" w:rsidP="00A17568">
      <w:pPr>
        <w:pStyle w:val="Odlomakpopisa"/>
        <w:numPr>
          <w:ilvl w:val="0"/>
          <w:numId w:val="15"/>
        </w:numPr>
        <w:jc w:val="both"/>
        <w:rPr>
          <w:rFonts w:ascii="EquipExtended-Light" w:hAnsi="EquipExtended-Light"/>
          <w:sz w:val="22"/>
          <w:szCs w:val="22"/>
        </w:rPr>
      </w:pPr>
      <w:r w:rsidRPr="006A2705">
        <w:rPr>
          <w:rFonts w:ascii="EquipExtended-Light" w:hAnsi="EquipExtended-Light"/>
          <w:color w:val="000000"/>
          <w:sz w:val="22"/>
          <w:szCs w:val="22"/>
        </w:rPr>
        <w:t>dr. sc. Roberta Perković, doc., Sveučilište u Mostaru, Fakultet zdravstvenih</w:t>
      </w:r>
      <w:r w:rsidR="0022430A" w:rsidRPr="006A2705">
        <w:rPr>
          <w:rFonts w:ascii="EquipExtended-Light" w:hAnsi="EquipExtended-Light"/>
          <w:color w:val="000000"/>
          <w:sz w:val="22"/>
          <w:szCs w:val="22"/>
        </w:rPr>
        <w:t xml:space="preserve"> studija</w:t>
      </w:r>
      <w:r w:rsidRPr="006A2705">
        <w:rPr>
          <w:rFonts w:ascii="EquipExtended-Light" w:hAnsi="EquipExtended-Light"/>
          <w:color w:val="000000"/>
          <w:sz w:val="22"/>
          <w:szCs w:val="22"/>
        </w:rPr>
        <w:t>, član</w:t>
      </w:r>
      <w:r w:rsidR="0022430A" w:rsidRPr="006A2705">
        <w:rPr>
          <w:rFonts w:ascii="EquipExtended-Light" w:hAnsi="EquipExtended-Light"/>
          <w:color w:val="000000"/>
          <w:sz w:val="22"/>
          <w:szCs w:val="22"/>
        </w:rPr>
        <w:t>ica</w:t>
      </w:r>
      <w:r w:rsidR="006A2705">
        <w:rPr>
          <w:rFonts w:ascii="EquipExtended-Light" w:hAnsi="EquipExtended-Light"/>
          <w:color w:val="000000"/>
          <w:sz w:val="22"/>
          <w:szCs w:val="22"/>
        </w:rPr>
        <w:t>;</w:t>
      </w:r>
    </w:p>
    <w:p w:rsidR="00A17568" w:rsidRPr="006A2705" w:rsidRDefault="00A17568" w:rsidP="00A17568">
      <w:pPr>
        <w:pStyle w:val="Odlomakpopisa"/>
        <w:numPr>
          <w:ilvl w:val="0"/>
          <w:numId w:val="15"/>
        </w:numPr>
        <w:jc w:val="both"/>
        <w:rPr>
          <w:rFonts w:ascii="EquipExtended-Light" w:hAnsi="EquipExtended-Light"/>
          <w:sz w:val="22"/>
          <w:szCs w:val="22"/>
        </w:rPr>
      </w:pPr>
      <w:r w:rsidRPr="006A2705">
        <w:rPr>
          <w:rFonts w:ascii="EquipExtended-Light" w:hAnsi="EquipExtended-Light"/>
          <w:color w:val="000000"/>
          <w:sz w:val="22"/>
          <w:szCs w:val="22"/>
        </w:rPr>
        <w:t>dr. sc. Vajdana Tomić, red. prof., Sveučilište u Mostaru, Fakultet zdravstvenih studija i Medicinski fakultet, član</w:t>
      </w:r>
      <w:r w:rsidR="0022430A" w:rsidRPr="006A2705">
        <w:rPr>
          <w:rFonts w:ascii="EquipExtended-Light" w:hAnsi="EquipExtended-Light"/>
          <w:color w:val="000000"/>
          <w:sz w:val="22"/>
          <w:szCs w:val="22"/>
        </w:rPr>
        <w:t>ica</w:t>
      </w:r>
      <w:r w:rsidRPr="006A2705">
        <w:rPr>
          <w:rFonts w:ascii="EquipExtended-Light" w:hAnsi="EquipExtended-Light"/>
          <w:color w:val="000000"/>
          <w:sz w:val="22"/>
          <w:szCs w:val="22"/>
        </w:rPr>
        <w:t>.</w:t>
      </w:r>
    </w:p>
    <w:p w:rsidR="00AC5A1A" w:rsidRPr="006A2705" w:rsidRDefault="00AC5A1A" w:rsidP="00C44365">
      <w:pPr>
        <w:spacing w:after="0" w:line="240" w:lineRule="auto"/>
        <w:ind w:left="720"/>
        <w:contextualSpacing/>
        <w:rPr>
          <w:rFonts w:ascii="EquipExtended-Light" w:eastAsia="Times New Roman" w:hAnsi="EquipExtended-Light" w:cs="Times New Roman"/>
          <w:lang w:eastAsia="hr-HR"/>
        </w:rPr>
      </w:pPr>
    </w:p>
    <w:p w:rsidR="008F0234" w:rsidRPr="006A2705" w:rsidRDefault="008723B7" w:rsidP="00C44365">
      <w:pPr>
        <w:spacing w:after="40" w:line="240" w:lineRule="auto"/>
        <w:jc w:val="both"/>
        <w:rPr>
          <w:rFonts w:ascii="EquipExtended-Light" w:hAnsi="EquipExtended-Light" w:cs="Times New Roman"/>
        </w:rPr>
      </w:pPr>
      <w:r w:rsidRPr="006A2705">
        <w:rPr>
          <w:rFonts w:ascii="EquipExtended-Light" w:hAnsi="EquipExtended-Light" w:cs="Times New Roman"/>
        </w:rPr>
        <w:t xml:space="preserve">Pozivaju se svi zainteresirani nazočiti javnoj obrani teme doktorskog rada. </w:t>
      </w:r>
    </w:p>
    <w:p w:rsidR="006A2705" w:rsidRDefault="006A2705" w:rsidP="006A2705">
      <w:pPr>
        <w:spacing w:after="0" w:line="240" w:lineRule="auto"/>
        <w:rPr>
          <w:rFonts w:ascii="EquipExtended-Light" w:hAnsi="EquipExtended-Light" w:cs="Times New Roman"/>
          <w:b/>
        </w:rPr>
      </w:pPr>
    </w:p>
    <w:tbl>
      <w:tblPr>
        <w:tblStyle w:val="Reetkatablic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77"/>
        <w:gridCol w:w="1096"/>
        <w:gridCol w:w="3389"/>
      </w:tblGrid>
      <w:tr w:rsidR="006A2705" w:rsidRPr="00530F55" w:rsidTr="002C0423">
        <w:trPr>
          <w:trHeight w:val="737"/>
        </w:trPr>
        <w:tc>
          <w:tcPr>
            <w:tcW w:w="4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2705" w:rsidRPr="00530F55" w:rsidRDefault="006A2705" w:rsidP="002C0423">
            <w:pPr>
              <w:jc w:val="both"/>
              <w:rPr>
                <w:rFonts w:ascii="EquipExtended-Light" w:hAnsi="EquipExtended-Light" w:cs="Times New Roman"/>
              </w:rPr>
            </w:pPr>
          </w:p>
          <w:p w:rsidR="006A2705" w:rsidRPr="00530F55" w:rsidRDefault="006A2705" w:rsidP="002C0423">
            <w:pPr>
              <w:jc w:val="both"/>
              <w:rPr>
                <w:rFonts w:ascii="EquipExtended-Light" w:hAnsi="EquipExtended-Light" w:cs="Times New Roman"/>
              </w:rPr>
            </w:pPr>
            <w:r w:rsidRPr="00530F55">
              <w:rPr>
                <w:rFonts w:ascii="EquipExtended-Light" w:hAnsi="EquipExtended-Light" w:cs="Times New Roman"/>
              </w:rPr>
              <w:t>Dostaviti:</w:t>
            </w:r>
          </w:p>
          <w:p w:rsidR="006A2705" w:rsidRPr="00D1084B" w:rsidRDefault="006A2705" w:rsidP="006A2705">
            <w:pPr>
              <w:pStyle w:val="Odlomakpopisa"/>
              <w:numPr>
                <w:ilvl w:val="0"/>
                <w:numId w:val="9"/>
              </w:numPr>
              <w:ind w:left="714" w:hanging="357"/>
              <w:rPr>
                <w:rFonts w:ascii="EquipExtended-Light" w:hAnsi="EquipExtended-Light"/>
                <w:sz w:val="22"/>
                <w:szCs w:val="22"/>
              </w:rPr>
            </w:pPr>
            <w:r>
              <w:rPr>
                <w:rFonts w:ascii="EquipExtended-Light" w:hAnsi="EquipExtended-Light"/>
                <w:sz w:val="22"/>
                <w:szCs w:val="22"/>
              </w:rPr>
              <w:t>Č</w:t>
            </w:r>
            <w:r w:rsidRPr="00D1084B">
              <w:rPr>
                <w:rFonts w:ascii="EquipExtended-Light" w:hAnsi="EquipExtended-Light"/>
                <w:sz w:val="22"/>
                <w:szCs w:val="22"/>
              </w:rPr>
              <w:t>lanovima povjerenstva (5x)</w:t>
            </w:r>
          </w:p>
          <w:p w:rsidR="006A2705" w:rsidRPr="00D1084B" w:rsidRDefault="006A2705" w:rsidP="006A2705">
            <w:pPr>
              <w:pStyle w:val="Odlomakpopisa"/>
              <w:numPr>
                <w:ilvl w:val="0"/>
                <w:numId w:val="9"/>
              </w:numPr>
              <w:ind w:left="714" w:hanging="357"/>
              <w:rPr>
                <w:rFonts w:ascii="EquipExtended-Light" w:hAnsi="EquipExtended-Light"/>
                <w:sz w:val="22"/>
                <w:szCs w:val="22"/>
              </w:rPr>
            </w:pPr>
            <w:r w:rsidRPr="00D1084B">
              <w:rPr>
                <w:rFonts w:ascii="EquipExtended-Light" w:hAnsi="EquipExtended-Light"/>
                <w:sz w:val="22"/>
                <w:szCs w:val="22"/>
              </w:rPr>
              <w:t>Oglasna ploča</w:t>
            </w:r>
          </w:p>
          <w:p w:rsidR="006A2705" w:rsidRPr="00D1084B" w:rsidRDefault="006A2705" w:rsidP="006A2705">
            <w:pPr>
              <w:pStyle w:val="Odlomakpopisa"/>
              <w:numPr>
                <w:ilvl w:val="0"/>
                <w:numId w:val="9"/>
              </w:numPr>
              <w:ind w:left="714" w:hanging="357"/>
              <w:rPr>
                <w:rFonts w:ascii="EquipExtended-Light" w:hAnsi="EquipExtended-Light"/>
                <w:sz w:val="22"/>
                <w:szCs w:val="22"/>
              </w:rPr>
            </w:pPr>
            <w:r w:rsidRPr="00D1084B">
              <w:rPr>
                <w:rFonts w:ascii="EquipExtended-Light" w:hAnsi="EquipExtended-Light"/>
                <w:sz w:val="22"/>
                <w:szCs w:val="22"/>
              </w:rPr>
              <w:t>Vijeće doktorskog studija</w:t>
            </w:r>
          </w:p>
          <w:p w:rsidR="006A2705" w:rsidRPr="00D1084B" w:rsidRDefault="006A2705" w:rsidP="006A2705">
            <w:pPr>
              <w:pStyle w:val="Odlomakpopisa"/>
              <w:numPr>
                <w:ilvl w:val="0"/>
                <w:numId w:val="9"/>
              </w:numPr>
              <w:spacing w:line="360" w:lineRule="auto"/>
              <w:ind w:left="714" w:hanging="357"/>
              <w:rPr>
                <w:rFonts w:ascii="EquipExtended-Light" w:hAnsi="EquipExtended-Light"/>
                <w:sz w:val="22"/>
                <w:szCs w:val="22"/>
              </w:rPr>
            </w:pPr>
            <w:r w:rsidRPr="00D1084B">
              <w:rPr>
                <w:rFonts w:ascii="EquipExtended-Light" w:hAnsi="EquipExtended-Light"/>
                <w:sz w:val="22"/>
                <w:szCs w:val="22"/>
              </w:rPr>
              <w:t>a/a</w:t>
            </w:r>
          </w:p>
          <w:p w:rsidR="006A2705" w:rsidRPr="00530F55" w:rsidRDefault="006A2705" w:rsidP="002C0423">
            <w:pPr>
              <w:pStyle w:val="Odlomakpopisa"/>
              <w:ind w:left="1080"/>
              <w:jc w:val="both"/>
              <w:rPr>
                <w:rFonts w:ascii="EquipExtended-Light" w:hAnsi="EquipExtended-Light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2705" w:rsidRPr="00530F55" w:rsidRDefault="006A2705" w:rsidP="002C0423">
            <w:pPr>
              <w:jc w:val="both"/>
              <w:rPr>
                <w:rFonts w:ascii="EquipExtended-Light" w:hAnsi="EquipExtended-Light" w:cs="Times New Roman"/>
              </w:rPr>
            </w:pPr>
          </w:p>
        </w:tc>
        <w:tc>
          <w:tcPr>
            <w:tcW w:w="34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2705" w:rsidRPr="006A2705" w:rsidRDefault="006A2705" w:rsidP="002C0423">
            <w:pPr>
              <w:jc w:val="center"/>
              <w:rPr>
                <w:rFonts w:ascii="EquipExtended-Light" w:hAnsi="EquipExtended-Light" w:cs="Times New Roman"/>
                <w:b/>
              </w:rPr>
            </w:pPr>
            <w:r w:rsidRPr="006A2705">
              <w:rPr>
                <w:rFonts w:ascii="EquipExtended-Light" w:hAnsi="EquipExtended-Light" w:cs="Times New Roman"/>
                <w:b/>
              </w:rPr>
              <w:t>Dekanica</w:t>
            </w:r>
          </w:p>
          <w:p w:rsidR="006A2705" w:rsidRPr="00530F55" w:rsidRDefault="006A2705" w:rsidP="002C0423">
            <w:pPr>
              <w:jc w:val="center"/>
              <w:rPr>
                <w:rFonts w:ascii="EquipExtended-Light" w:hAnsi="EquipExtended-Light" w:cs="Times New Roman"/>
              </w:rPr>
            </w:pPr>
          </w:p>
          <w:p w:rsidR="006A2705" w:rsidRPr="00530F55" w:rsidRDefault="006A2705" w:rsidP="002C0423">
            <w:pPr>
              <w:jc w:val="center"/>
              <w:rPr>
                <w:rFonts w:ascii="EquipExtended-Light" w:hAnsi="EquipExtended-Light" w:cs="Times New Roman"/>
              </w:rPr>
            </w:pPr>
            <w:r w:rsidRPr="00530F55">
              <w:rPr>
                <w:rFonts w:ascii="EquipExtended-Light" w:hAnsi="EquipExtended-Light" w:cs="Times New Roman"/>
              </w:rPr>
              <w:t>prof. dr. sc. Vajdana Tomić</w:t>
            </w:r>
          </w:p>
          <w:p w:rsidR="006A2705" w:rsidRPr="00530F55" w:rsidRDefault="006A2705" w:rsidP="002C0423">
            <w:pPr>
              <w:jc w:val="both"/>
              <w:rPr>
                <w:rFonts w:ascii="EquipExtended-Light" w:hAnsi="EquipExtended-Light" w:cs="Times New Roman"/>
              </w:rPr>
            </w:pPr>
          </w:p>
        </w:tc>
      </w:tr>
    </w:tbl>
    <w:p w:rsidR="006A2705" w:rsidRDefault="006A2705" w:rsidP="006A2705">
      <w:pPr>
        <w:spacing w:after="0" w:line="240" w:lineRule="auto"/>
        <w:rPr>
          <w:rFonts w:ascii="EquipExtended-Light" w:hAnsi="EquipExtended-Light" w:cs="Times New Roman"/>
          <w:b/>
        </w:rPr>
      </w:pPr>
    </w:p>
    <w:p w:rsidR="006A2705" w:rsidRDefault="006A2705" w:rsidP="006A2705">
      <w:pPr>
        <w:spacing w:after="0" w:line="240" w:lineRule="auto"/>
        <w:rPr>
          <w:rFonts w:ascii="EquipExtended-Light" w:hAnsi="EquipExtended-Light" w:cs="Times New Roman"/>
          <w:b/>
        </w:rPr>
      </w:pPr>
    </w:p>
    <w:p w:rsidR="00AC5A1A" w:rsidRPr="006A2705" w:rsidRDefault="008F0234" w:rsidP="005B370C">
      <w:pPr>
        <w:spacing w:after="0" w:line="240" w:lineRule="auto"/>
        <w:jc w:val="both"/>
        <w:rPr>
          <w:rFonts w:ascii="EquipExtended-Light" w:hAnsi="EquipExtended-Light" w:cs="Times New Roman"/>
          <w:b/>
        </w:rPr>
      </w:pPr>
      <w:r w:rsidRPr="006A2705">
        <w:rPr>
          <w:rFonts w:ascii="EquipExtended-Light" w:hAnsi="EquipExtended-Light" w:cs="Times New Roman"/>
        </w:rPr>
        <w:t xml:space="preserve">Objavljeno na </w:t>
      </w:r>
      <w:r w:rsidR="00C44365" w:rsidRPr="006A2705">
        <w:rPr>
          <w:rFonts w:ascii="EquipExtended-Light" w:hAnsi="EquipExtended-Light" w:cs="Times New Roman"/>
        </w:rPr>
        <w:t xml:space="preserve">oglasnoj ploči </w:t>
      </w:r>
      <w:r w:rsidR="009C44A7">
        <w:rPr>
          <w:rFonts w:ascii="EquipExtended-Light" w:hAnsi="EquipExtended-Light" w:cs="Times New Roman"/>
        </w:rPr>
        <w:t xml:space="preserve">i web stranici </w:t>
      </w:r>
      <w:bookmarkStart w:id="0" w:name="_GoBack"/>
      <w:bookmarkEnd w:id="0"/>
      <w:r w:rsidR="00C44365" w:rsidRPr="006A2705">
        <w:rPr>
          <w:rFonts w:ascii="EquipExtended-Light" w:hAnsi="EquipExtended-Light" w:cs="Times New Roman"/>
        </w:rPr>
        <w:t xml:space="preserve">Fakulteta </w:t>
      </w:r>
      <w:r w:rsidR="005C534F" w:rsidRPr="006A2705">
        <w:rPr>
          <w:rFonts w:ascii="EquipExtended-Light" w:hAnsi="EquipExtended-Light" w:cs="Times New Roman"/>
        </w:rPr>
        <w:t>dana 05</w:t>
      </w:r>
      <w:r w:rsidR="00FD236C" w:rsidRPr="006A2705">
        <w:rPr>
          <w:rFonts w:ascii="EquipExtended-Light" w:hAnsi="EquipExtended-Light" w:cs="Times New Roman"/>
        </w:rPr>
        <w:t xml:space="preserve">. </w:t>
      </w:r>
      <w:r w:rsidR="005C534F" w:rsidRPr="006A2705">
        <w:rPr>
          <w:rFonts w:ascii="EquipExtended-Light" w:hAnsi="EquipExtended-Light" w:cs="Times New Roman"/>
        </w:rPr>
        <w:t>prosinca</w:t>
      </w:r>
      <w:r w:rsidR="006576F0" w:rsidRPr="006A2705">
        <w:rPr>
          <w:rFonts w:ascii="EquipExtended-Light" w:hAnsi="EquipExtended-Light" w:cs="Times New Roman"/>
        </w:rPr>
        <w:t xml:space="preserve"> 202</w:t>
      </w:r>
      <w:r w:rsidR="00FD236C" w:rsidRPr="006A2705">
        <w:rPr>
          <w:rFonts w:ascii="EquipExtended-Light" w:hAnsi="EquipExtended-Light" w:cs="Times New Roman"/>
        </w:rPr>
        <w:t>3</w:t>
      </w:r>
      <w:r w:rsidRPr="006A2705">
        <w:rPr>
          <w:rFonts w:ascii="EquipExtended-Light" w:hAnsi="EquipExtended-Light" w:cs="Times New Roman"/>
        </w:rPr>
        <w:t>. godine.</w:t>
      </w:r>
    </w:p>
    <w:p w:rsidR="00AC5A1A" w:rsidRPr="006A2705" w:rsidRDefault="00AC5A1A" w:rsidP="005B370C">
      <w:pPr>
        <w:spacing w:after="0" w:line="240" w:lineRule="auto"/>
        <w:jc w:val="both"/>
        <w:rPr>
          <w:rFonts w:ascii="EquipExtended-Light" w:hAnsi="EquipExtended-Light" w:cs="Times New Roman"/>
          <w:b/>
        </w:rPr>
      </w:pPr>
    </w:p>
    <w:p w:rsidR="005B370C" w:rsidRPr="006A2705" w:rsidRDefault="006576F0" w:rsidP="005B370C">
      <w:pPr>
        <w:spacing w:after="0" w:line="240" w:lineRule="auto"/>
        <w:jc w:val="both"/>
        <w:rPr>
          <w:rFonts w:ascii="EquipExtended-Light" w:hAnsi="EquipExtended-Light" w:cs="Times New Roman"/>
          <w:b/>
        </w:rPr>
      </w:pPr>
      <w:r w:rsidRPr="006A2705">
        <w:rPr>
          <w:rFonts w:ascii="EquipExtended-Light" w:hAnsi="EquipExtended-Light" w:cs="Times New Roman"/>
          <w:b/>
        </w:rPr>
        <w:t xml:space="preserve">   </w:t>
      </w:r>
    </w:p>
    <w:p w:rsidR="006576F0" w:rsidRPr="009C44A7" w:rsidRDefault="006576F0" w:rsidP="009C44A7">
      <w:pPr>
        <w:spacing w:after="0" w:line="360" w:lineRule="auto"/>
        <w:jc w:val="both"/>
        <w:rPr>
          <w:rFonts w:ascii="EquipExtended-Light" w:hAnsi="EquipExtended-Light" w:cs="Times New Roman"/>
          <w:b/>
        </w:rPr>
      </w:pPr>
      <w:r w:rsidRPr="006A2705">
        <w:rPr>
          <w:rFonts w:ascii="EquipExtended-Light" w:hAnsi="EquipExtended-Light" w:cs="Times New Roman"/>
          <w:b/>
        </w:rPr>
        <w:t xml:space="preserve"> </w:t>
      </w:r>
      <w:r w:rsidR="005B370C" w:rsidRPr="006A2705">
        <w:rPr>
          <w:rFonts w:ascii="EquipExtended-Light" w:hAnsi="EquipExtended-Light" w:cs="Times New Roman"/>
          <w:b/>
        </w:rPr>
        <w:tab/>
      </w:r>
      <w:r w:rsidR="005B370C" w:rsidRPr="006A2705">
        <w:rPr>
          <w:rFonts w:ascii="EquipExtended-Light" w:hAnsi="EquipExtended-Light" w:cs="Times New Roman"/>
          <w:b/>
        </w:rPr>
        <w:tab/>
      </w:r>
      <w:r w:rsidR="005B370C" w:rsidRPr="006A2705">
        <w:rPr>
          <w:rFonts w:ascii="EquipExtended-Light" w:hAnsi="EquipExtended-Light" w:cs="Times New Roman"/>
          <w:b/>
        </w:rPr>
        <w:tab/>
      </w:r>
      <w:r w:rsidR="005B370C" w:rsidRPr="006A2705">
        <w:rPr>
          <w:rFonts w:ascii="EquipExtended-Light" w:hAnsi="EquipExtended-Light" w:cs="Times New Roman"/>
          <w:b/>
        </w:rPr>
        <w:tab/>
      </w:r>
      <w:r w:rsidR="005B370C" w:rsidRPr="006A2705">
        <w:rPr>
          <w:rFonts w:ascii="EquipExtended-Light" w:hAnsi="EquipExtended-Light" w:cs="Times New Roman"/>
          <w:b/>
        </w:rPr>
        <w:tab/>
      </w:r>
      <w:r w:rsidR="005B370C" w:rsidRPr="006A2705">
        <w:rPr>
          <w:rFonts w:ascii="EquipExtended-Light" w:hAnsi="EquipExtended-Light" w:cs="Times New Roman"/>
          <w:b/>
        </w:rPr>
        <w:tab/>
      </w:r>
      <w:r w:rsidR="005B370C" w:rsidRPr="006A2705">
        <w:rPr>
          <w:rFonts w:ascii="EquipExtended-Light" w:hAnsi="EquipExtended-Light" w:cs="Times New Roman"/>
          <w:b/>
        </w:rPr>
        <w:tab/>
      </w:r>
      <w:r w:rsidR="005B370C" w:rsidRPr="006A2705">
        <w:rPr>
          <w:rFonts w:ascii="EquipExtended-Light" w:hAnsi="EquipExtended-Light" w:cs="Times New Roman"/>
          <w:b/>
        </w:rPr>
        <w:tab/>
      </w:r>
      <w:r w:rsidR="005B370C" w:rsidRPr="006A2705">
        <w:rPr>
          <w:rFonts w:ascii="EquipExtended-Light" w:hAnsi="EquipExtended-Light" w:cs="Times New Roman"/>
          <w:b/>
        </w:rPr>
        <w:tab/>
      </w:r>
      <w:r w:rsidR="005B370C" w:rsidRPr="006A2705">
        <w:rPr>
          <w:rFonts w:ascii="EquipExtended-Light" w:hAnsi="EquipExtended-Light" w:cs="Times New Roman"/>
          <w:b/>
        </w:rPr>
        <w:tab/>
      </w:r>
      <w:r w:rsidRPr="006A2705">
        <w:rPr>
          <w:rFonts w:ascii="EquipExtended-Light" w:hAnsi="EquipExtended-Light" w:cs="Times New Roman"/>
          <w:b/>
        </w:rPr>
        <w:t>Tajnik:</w:t>
      </w:r>
      <w:r w:rsidRPr="006A2705">
        <w:rPr>
          <w:rFonts w:ascii="EquipExtended-Light" w:hAnsi="EquipExtended-Light" w:cs="Times New Roman"/>
          <w:b/>
        </w:rPr>
        <w:tab/>
      </w:r>
    </w:p>
    <w:p w:rsidR="006576F0" w:rsidRPr="006A2705" w:rsidRDefault="006576F0" w:rsidP="005B370C">
      <w:pPr>
        <w:spacing w:after="0" w:line="360" w:lineRule="auto"/>
        <w:ind w:left="4956" w:firstLine="708"/>
        <w:jc w:val="center"/>
        <w:rPr>
          <w:rFonts w:ascii="EquipExtended-Light" w:hAnsi="EquipExtended-Light" w:cs="Times New Roman"/>
        </w:rPr>
      </w:pPr>
      <w:r w:rsidRPr="006A2705">
        <w:rPr>
          <w:rFonts w:ascii="EquipExtended-Light" w:hAnsi="EquipExtended-Light" w:cs="Times New Roman"/>
        </w:rPr>
        <w:t xml:space="preserve">   Vedran Ramljak, mag. iur. </w:t>
      </w:r>
    </w:p>
    <w:sectPr w:rsidR="006576F0" w:rsidRPr="006A2705" w:rsidSect="00C149F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500" w:rsidRDefault="00D71500" w:rsidP="00493EAF">
      <w:pPr>
        <w:spacing w:after="0" w:line="240" w:lineRule="auto"/>
      </w:pPr>
      <w:r>
        <w:separator/>
      </w:r>
    </w:p>
  </w:endnote>
  <w:endnote w:type="continuationSeparator" w:id="0">
    <w:p w:rsidR="00D71500" w:rsidRDefault="00D71500" w:rsidP="00493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quipExtended-Light">
    <w:panose1 w:val="02000503000000020004"/>
    <w:charset w:val="00"/>
    <w:family w:val="modern"/>
    <w:notTrueType/>
    <w:pitch w:val="variable"/>
    <w:sig w:usb0="A00000AF" w:usb1="4000205B" w:usb2="00000000" w:usb3="00000000" w:csb0="00000093" w:csb1="00000000"/>
  </w:font>
  <w:font w:name="Whitney-Book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Whitney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2371820"/>
      <w:docPartObj>
        <w:docPartGallery w:val="Page Numbers (Bottom of Page)"/>
        <w:docPartUnique/>
      </w:docPartObj>
    </w:sdtPr>
    <w:sdtEndPr/>
    <w:sdtContent>
      <w:p w:rsidR="00AC5A1A" w:rsidRDefault="00AC5A1A">
        <w:pPr>
          <w:pStyle w:val="Podnoje"/>
          <w:jc w:val="right"/>
        </w:pPr>
        <w:r w:rsidRPr="00AC5A1A">
          <w:rPr>
            <w:rFonts w:ascii="Times New Roman" w:eastAsia="Calibri" w:hAnsi="Times New Roman" w:cs="Times New Roman"/>
            <w:noProof/>
            <w:sz w:val="24"/>
            <w:szCs w:val="24"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017E888" wp14:editId="204067AD">
                  <wp:simplePos x="0" y="0"/>
                  <wp:positionH relativeFrom="margin">
                    <wp:align>center</wp:align>
                  </wp:positionH>
                  <wp:positionV relativeFrom="paragraph">
                    <wp:posOffset>259715</wp:posOffset>
                  </wp:positionV>
                  <wp:extent cx="6715125" cy="561975"/>
                  <wp:effectExtent l="0" t="0" r="0" b="0"/>
                  <wp:wrapSquare wrapText="bothSides"/>
                  <wp:docPr id="2" name="Tekstni okvi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6715125" cy="561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C5A1A" w:rsidRDefault="00AC5A1A" w:rsidP="00AC5A1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Whitney-Book" w:hAnsi="Whitney-Book" w:cs="Whitney-Book"/>
                                  <w:color w:val="00039C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Whitney-Book" w:hAnsi="Whitney-Book" w:cs="Whitney-Book"/>
                                  <w:color w:val="00039C"/>
                                  <w:sz w:val="16"/>
                                  <w:szCs w:val="16"/>
                                </w:rPr>
                                <w:t xml:space="preserve">Sveučilište u Mostaru — </w:t>
                              </w:r>
                              <w:r>
                                <w:rPr>
                                  <w:rFonts w:ascii="Whitney-Bold" w:hAnsi="Whitney-Bold" w:cs="Whitney-Bold"/>
                                  <w:b/>
                                  <w:bCs/>
                                  <w:color w:val="00039C"/>
                                  <w:sz w:val="16"/>
                                  <w:szCs w:val="16"/>
                                </w:rPr>
                                <w:t>Fakultet zdravstvenih studija</w:t>
                              </w:r>
                              <w:r>
                                <w:rPr>
                                  <w:rFonts w:ascii="Whitney-Book" w:hAnsi="Whitney-Book" w:cs="Whitney-Book"/>
                                  <w:color w:val="00039C"/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r>
                                <w:rPr>
                                  <w:rFonts w:ascii="Whitney-Bold" w:hAnsi="Whitney-Bold" w:cs="Whitney-Bold"/>
                                  <w:b/>
                                  <w:bCs/>
                                  <w:color w:val="00039C"/>
                                  <w:sz w:val="16"/>
                                  <w:szCs w:val="16"/>
                                </w:rPr>
                                <w:t xml:space="preserve">Adresa: </w:t>
                              </w:r>
                              <w:r>
                                <w:rPr>
                                  <w:rFonts w:ascii="Whitney-Book" w:hAnsi="Whitney-Book" w:cs="Whitney-Book"/>
                                  <w:color w:val="00039C"/>
                                  <w:sz w:val="16"/>
                                  <w:szCs w:val="16"/>
                                </w:rPr>
                                <w:t xml:space="preserve">Zrinskog Frankopana 34, 88000 Mostar, BiH, </w:t>
                              </w:r>
                              <w:r>
                                <w:rPr>
                                  <w:rFonts w:ascii="Whitney-Bold" w:hAnsi="Whitney-Bold" w:cs="Whitney-Bold"/>
                                  <w:b/>
                                  <w:bCs/>
                                  <w:color w:val="00039C"/>
                                  <w:sz w:val="16"/>
                                  <w:szCs w:val="16"/>
                                </w:rPr>
                                <w:t xml:space="preserve">Telefon: </w:t>
                              </w:r>
                              <w:r>
                                <w:rPr>
                                  <w:rFonts w:ascii="Whitney-Book" w:hAnsi="Whitney-Book" w:cs="Whitney-Book"/>
                                  <w:color w:val="00039C"/>
                                  <w:sz w:val="16"/>
                                  <w:szCs w:val="16"/>
                                </w:rPr>
                                <w:t>+ 387 36 337 050</w:t>
                              </w:r>
                            </w:p>
                            <w:p w:rsidR="00AC5A1A" w:rsidRDefault="00AC5A1A" w:rsidP="00AC5A1A">
                              <w:pPr>
                                <w:spacing w:after="0" w:line="240" w:lineRule="auto"/>
                                <w:jc w:val="both"/>
                                <w:rPr>
                                  <w:rFonts w:ascii="Whitney-Book" w:hAnsi="Whitney-Book" w:cs="Whitney-Book"/>
                                  <w:color w:val="00039C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Whitney-Bold" w:hAnsi="Whitney-Bold" w:cs="Whitney-Bold"/>
                                  <w:b/>
                                  <w:bCs/>
                                  <w:color w:val="00039C"/>
                                  <w:sz w:val="16"/>
                                  <w:szCs w:val="16"/>
                                </w:rPr>
                                <w:t xml:space="preserve">Faks: </w:t>
                              </w:r>
                              <w:r>
                                <w:rPr>
                                  <w:rFonts w:ascii="Whitney-Book" w:hAnsi="Whitney-Book" w:cs="Whitney-Book"/>
                                  <w:color w:val="00039C"/>
                                  <w:sz w:val="16"/>
                                  <w:szCs w:val="16"/>
                                </w:rPr>
                                <w:t xml:space="preserve">+ 387 36 337 051, </w:t>
                              </w:r>
                              <w:r>
                                <w:rPr>
                                  <w:rFonts w:ascii="Whitney-Bold" w:hAnsi="Whitney-Bold" w:cs="Whitney-Bold"/>
                                  <w:b/>
                                  <w:bCs/>
                                  <w:color w:val="00039C"/>
                                  <w:sz w:val="16"/>
                                  <w:szCs w:val="16"/>
                                </w:rPr>
                                <w:t xml:space="preserve">E-mail: </w:t>
                              </w:r>
                              <w:r>
                                <w:rPr>
                                  <w:rFonts w:ascii="Whitney-Book" w:hAnsi="Whitney-Book" w:cs="Whitney-Book"/>
                                  <w:color w:val="00039C"/>
                                  <w:sz w:val="16"/>
                                  <w:szCs w:val="16"/>
                                </w:rPr>
                                <w:t xml:space="preserve">fzs@fzs.sum.ba, </w:t>
                              </w:r>
                              <w:r>
                                <w:rPr>
                                  <w:rFonts w:ascii="Whitney-Bold" w:hAnsi="Whitney-Bold" w:cs="Whitney-Bold"/>
                                  <w:b/>
                                  <w:bCs/>
                                  <w:color w:val="00039C"/>
                                  <w:sz w:val="16"/>
                                  <w:szCs w:val="16"/>
                                </w:rPr>
                                <w:t xml:space="preserve">Internet: </w:t>
                              </w:r>
                              <w:r>
                                <w:rPr>
                                  <w:rFonts w:ascii="Whitney-Bold" w:hAnsi="Whitney-Bold" w:cs="Whitney-Bold"/>
                                  <w:bCs/>
                                  <w:color w:val="00039C"/>
                                  <w:sz w:val="16"/>
                                  <w:szCs w:val="16"/>
                                </w:rPr>
                                <w:t>http://fzs.sum.ba</w:t>
                              </w:r>
                              <w:r>
                                <w:rPr>
                                  <w:rFonts w:ascii="Whitney-Bold" w:hAnsi="Whitney-Bold" w:cs="Whitney-Bold"/>
                                  <w:b/>
                                  <w:bCs/>
                                  <w:color w:val="00039C"/>
                                  <w:sz w:val="16"/>
                                  <w:szCs w:val="16"/>
                                </w:rPr>
                                <w:t>/</w:t>
                              </w:r>
                              <w:r>
                                <w:rPr>
                                  <w:rFonts w:ascii="Whitney-Book" w:hAnsi="Whitney-Book" w:cs="Whitney-Book"/>
                                  <w:color w:val="00039C"/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r>
                                <w:rPr>
                                  <w:rFonts w:ascii="Whitney-Bold" w:hAnsi="Whitney-Bold" w:cs="Whitney-Bold"/>
                                  <w:b/>
                                  <w:bCs/>
                                  <w:color w:val="00039C"/>
                                  <w:sz w:val="16"/>
                                  <w:szCs w:val="16"/>
                                </w:rPr>
                                <w:t>Žiro račun</w:t>
                              </w:r>
                              <w:r>
                                <w:rPr>
                                  <w:rFonts w:ascii="Whitney-Book" w:hAnsi="Whitney-Book" w:cs="Whitney-Book"/>
                                  <w:color w:val="00039C"/>
                                  <w:sz w:val="16"/>
                                  <w:szCs w:val="16"/>
                                </w:rPr>
                                <w:t>: Unicredit Bank d.d. Mostar 3381302271325623</w:t>
                              </w:r>
                            </w:p>
                            <w:p w:rsidR="00AC5A1A" w:rsidRPr="00AC5A1A" w:rsidRDefault="00AC5A1A" w:rsidP="00AC5A1A">
                              <w:pPr>
                                <w:spacing w:line="240" w:lineRule="auto"/>
                                <w:jc w:val="both"/>
                                <w:rPr>
                                  <w:rFonts w:cs="Calibri"/>
                                  <w:color w:val="5B9BD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Whitney-Book" w:hAnsi="Whitney-Book" w:cs="Whitney-Book"/>
                                  <w:b/>
                                  <w:color w:val="00039C"/>
                                  <w:sz w:val="16"/>
                                  <w:szCs w:val="16"/>
                                </w:rPr>
                                <w:t>ID</w:t>
                              </w:r>
                              <w:r>
                                <w:rPr>
                                  <w:rFonts w:ascii="Whitney-Book" w:hAnsi="Whitney-Book" w:cs="Whitney-Book"/>
                                  <w:color w:val="00039C"/>
                                  <w:sz w:val="16"/>
                                  <w:szCs w:val="16"/>
                                </w:rPr>
                                <w:t xml:space="preserve"> broj: 4227088130013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017E888" id="_x0000_t202" coordsize="21600,21600" o:spt="202" path="m,l,21600r21600,l21600,xe">
                  <v:stroke joinstyle="miter"/>
                  <v:path gradientshapeok="t" o:connecttype="rect"/>
                </v:shapetype>
                <v:shape id="Tekstni okvir 2" o:spid="_x0000_s1026" type="#_x0000_t202" style="position:absolute;left:0;text-align:left;margin-left:0;margin-top:20.45pt;width:528.75pt;height:44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w8yQQIAAH0EAAAOAAAAZHJzL2Uyb0RvYy54bWysVEtv2zAMvg/YfxB0Xxx7cboacYqsRYYB&#10;QVsgGXpWZDkWYouapMTOfv0o2Xmg22nYRSbFT3x9pGcPXVOTozBWgsppPBpTIhSHQqpdTn9slp++&#10;UGIdUwWrQYmcnoSlD/OPH2atzkQCFdSFMASdKJu1OqeVczqLIssr0TA7Ai0UGkswDXOoml1UGNai&#10;96aOkvF4GrVgCm2AC2vx9qk30nnwX5aCu5eytMKROqeYmwunCefWn9F8xrKdYbqSfEiD/UMWDZMK&#10;g15cPTHHyMHIP1w1khuwULoRhyaCspRchBqwmnj8rpp1xbQItWBzrL60yf4/t/z5+GqILHKaUKJY&#10;gxRtxN46JQnsj9KQxLeo1TZD5Foj1nVfoUOqQ7lWr4DvLUKiG0z/wCLat6QrTeO/WCzBh8jC6dJ5&#10;0TnC8XJ6F6dxklLC0ZZO4/u71MeNrq+1se6bgIZ4IacGmQ0ZsOPKuh56hvhgCpayrvGeZbUiLUb4&#10;nI7Dg4sFndfKA0SYk8GNL6PP3Euu23boxItbKE5YvoF+hqzmS4mprJh1r8zg0GBhuAjuBY+yBgwJ&#10;g0RJBebX3+49HrlEKyUtDmFO7c8DM4KS+rtClu/jycRPbVAm6V2Cirm1bG8t6tA8As55jCuneRA9&#10;3tVnsTTQvOG+LHxUNDHFMXZO3Vl8dP1q4L5xsVgEEM6pZm6l1pqfWfeN3nRvzOiBDYc8PsN5XFn2&#10;jpQe29OyODgoZWDs2tVhfHDGA+fDPvolutUD6vrXmP8GAAD//wMAUEsDBBQABgAIAAAAIQB2a86X&#10;3wAAAAgBAAAPAAAAZHJzL2Rvd25yZXYueG1sTI9BSwMxEIXvgv8hjODNJpbWttvNliJ6EUSsBfE2&#10;3Uw3q5vJmqTt+u9NT3p7wxve+165GlwnjhRi61nD7UiBIK69abnRsH17vJmDiAnZYOeZNPxQhFV1&#10;eVFiYfyJX+m4SY3IIRwL1GBT6gspY23JYRz5njh7ex8cpnyGRpqApxzuOjlW6k46bDk3WOzp3lL9&#10;tTk4DbP5h7Gf4WnYvj+vv+1LL7sHlFpfXw3rJYhEQ/p7hjN+RocqM+38gU0UnYY8JGmYqAWIs6um&#10;symIXVbjxQRkVcr/A6pfAAAA//8DAFBLAQItABQABgAIAAAAIQC2gziS/gAAAOEBAAATAAAAAAAA&#10;AAAAAAAAAAAAAABbQ29udGVudF9UeXBlc10ueG1sUEsBAi0AFAAGAAgAAAAhADj9If/WAAAAlAEA&#10;AAsAAAAAAAAAAAAAAAAALwEAAF9yZWxzLy5yZWxzUEsBAi0AFAAGAAgAAAAhACE7DzJBAgAAfQQA&#10;AA4AAAAAAAAAAAAAAAAALgIAAGRycy9lMm9Eb2MueG1sUEsBAi0AFAAGAAgAAAAhAHZrzpffAAAA&#10;CAEAAA8AAAAAAAAAAAAAAAAAmwQAAGRycy9kb3ducmV2LnhtbFBLBQYAAAAABAAEAPMAAACnBQAA&#10;AAA=&#10;" filled="f" stroked="f" strokeweight=".5pt">
                  <v:path arrowok="t"/>
                  <v:textbox>
                    <w:txbxContent>
                      <w:p w:rsidR="00AC5A1A" w:rsidRDefault="00AC5A1A" w:rsidP="00AC5A1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Whitney-Book" w:hAnsi="Whitney-Book" w:cs="Whitney-Book"/>
                            <w:color w:val="00039C"/>
                            <w:sz w:val="16"/>
                            <w:szCs w:val="16"/>
                          </w:rPr>
                        </w:pPr>
                        <w:r>
                          <w:rPr>
                            <w:rFonts w:ascii="Whitney-Book" w:hAnsi="Whitney-Book" w:cs="Whitney-Book"/>
                            <w:color w:val="00039C"/>
                            <w:sz w:val="16"/>
                            <w:szCs w:val="16"/>
                          </w:rPr>
                          <w:t xml:space="preserve">Sveučilište u Mostaru — </w:t>
                        </w:r>
                        <w:r>
                          <w:rPr>
                            <w:rFonts w:ascii="Whitney-Bold" w:hAnsi="Whitney-Bold" w:cs="Whitney-Bold"/>
                            <w:b/>
                            <w:bCs/>
                            <w:color w:val="00039C"/>
                            <w:sz w:val="16"/>
                            <w:szCs w:val="16"/>
                          </w:rPr>
                          <w:t>Fakultet zdravstvenih studija</w:t>
                        </w:r>
                        <w:r>
                          <w:rPr>
                            <w:rFonts w:ascii="Whitney-Book" w:hAnsi="Whitney-Book" w:cs="Whitney-Book"/>
                            <w:color w:val="00039C"/>
                            <w:sz w:val="16"/>
                            <w:szCs w:val="16"/>
                          </w:rPr>
                          <w:t xml:space="preserve">, </w:t>
                        </w:r>
                        <w:r>
                          <w:rPr>
                            <w:rFonts w:ascii="Whitney-Bold" w:hAnsi="Whitney-Bold" w:cs="Whitney-Bold"/>
                            <w:b/>
                            <w:bCs/>
                            <w:color w:val="00039C"/>
                            <w:sz w:val="16"/>
                            <w:szCs w:val="16"/>
                          </w:rPr>
                          <w:t xml:space="preserve">Adresa: </w:t>
                        </w:r>
                        <w:r>
                          <w:rPr>
                            <w:rFonts w:ascii="Whitney-Book" w:hAnsi="Whitney-Book" w:cs="Whitney-Book"/>
                            <w:color w:val="00039C"/>
                            <w:sz w:val="16"/>
                            <w:szCs w:val="16"/>
                          </w:rPr>
                          <w:t xml:space="preserve">Zrinskog Frankopana 34, 88000 Mostar, BiH, </w:t>
                        </w:r>
                        <w:r>
                          <w:rPr>
                            <w:rFonts w:ascii="Whitney-Bold" w:hAnsi="Whitney-Bold" w:cs="Whitney-Bold"/>
                            <w:b/>
                            <w:bCs/>
                            <w:color w:val="00039C"/>
                            <w:sz w:val="16"/>
                            <w:szCs w:val="16"/>
                          </w:rPr>
                          <w:t xml:space="preserve">Telefon: </w:t>
                        </w:r>
                        <w:r>
                          <w:rPr>
                            <w:rFonts w:ascii="Whitney-Book" w:hAnsi="Whitney-Book" w:cs="Whitney-Book"/>
                            <w:color w:val="00039C"/>
                            <w:sz w:val="16"/>
                            <w:szCs w:val="16"/>
                          </w:rPr>
                          <w:t>+ 387 36 337 050</w:t>
                        </w:r>
                      </w:p>
                      <w:p w:rsidR="00AC5A1A" w:rsidRDefault="00AC5A1A" w:rsidP="00AC5A1A">
                        <w:pPr>
                          <w:spacing w:after="0" w:line="240" w:lineRule="auto"/>
                          <w:jc w:val="both"/>
                          <w:rPr>
                            <w:rFonts w:ascii="Whitney-Book" w:hAnsi="Whitney-Book" w:cs="Whitney-Book"/>
                            <w:color w:val="00039C"/>
                            <w:sz w:val="16"/>
                            <w:szCs w:val="16"/>
                          </w:rPr>
                        </w:pPr>
                        <w:r>
                          <w:rPr>
                            <w:rFonts w:ascii="Whitney-Bold" w:hAnsi="Whitney-Bold" w:cs="Whitney-Bold"/>
                            <w:b/>
                            <w:bCs/>
                            <w:color w:val="00039C"/>
                            <w:sz w:val="16"/>
                            <w:szCs w:val="16"/>
                          </w:rPr>
                          <w:t xml:space="preserve">Faks: </w:t>
                        </w:r>
                        <w:r>
                          <w:rPr>
                            <w:rFonts w:ascii="Whitney-Book" w:hAnsi="Whitney-Book" w:cs="Whitney-Book"/>
                            <w:color w:val="00039C"/>
                            <w:sz w:val="16"/>
                            <w:szCs w:val="16"/>
                          </w:rPr>
                          <w:t xml:space="preserve">+ 387 36 337 051, </w:t>
                        </w:r>
                        <w:r>
                          <w:rPr>
                            <w:rFonts w:ascii="Whitney-Bold" w:hAnsi="Whitney-Bold" w:cs="Whitney-Bold"/>
                            <w:b/>
                            <w:bCs/>
                            <w:color w:val="00039C"/>
                            <w:sz w:val="16"/>
                            <w:szCs w:val="16"/>
                          </w:rPr>
                          <w:t xml:space="preserve">E-mail: </w:t>
                        </w:r>
                        <w:proofErr w:type="spellStart"/>
                        <w:r>
                          <w:rPr>
                            <w:rFonts w:ascii="Whitney-Book" w:hAnsi="Whitney-Book" w:cs="Whitney-Book"/>
                            <w:color w:val="00039C"/>
                            <w:sz w:val="16"/>
                            <w:szCs w:val="16"/>
                          </w:rPr>
                          <w:t>fzs@fzs.sum.ba</w:t>
                        </w:r>
                        <w:proofErr w:type="spellEnd"/>
                        <w:r>
                          <w:rPr>
                            <w:rFonts w:ascii="Whitney-Book" w:hAnsi="Whitney-Book" w:cs="Whitney-Book"/>
                            <w:color w:val="00039C"/>
                            <w:sz w:val="16"/>
                            <w:szCs w:val="16"/>
                          </w:rPr>
                          <w:t xml:space="preserve">, </w:t>
                        </w:r>
                        <w:r>
                          <w:rPr>
                            <w:rFonts w:ascii="Whitney-Bold" w:hAnsi="Whitney-Bold" w:cs="Whitney-Bold"/>
                            <w:b/>
                            <w:bCs/>
                            <w:color w:val="00039C"/>
                            <w:sz w:val="16"/>
                            <w:szCs w:val="16"/>
                          </w:rPr>
                          <w:t xml:space="preserve">Internet: </w:t>
                        </w:r>
                        <w:r>
                          <w:rPr>
                            <w:rFonts w:ascii="Whitney-Bold" w:hAnsi="Whitney-Bold" w:cs="Whitney-Bold"/>
                            <w:bCs/>
                            <w:color w:val="00039C"/>
                            <w:sz w:val="16"/>
                            <w:szCs w:val="16"/>
                          </w:rPr>
                          <w:t>http://</w:t>
                        </w:r>
                        <w:proofErr w:type="spellStart"/>
                        <w:r>
                          <w:rPr>
                            <w:rFonts w:ascii="Whitney-Bold" w:hAnsi="Whitney-Bold" w:cs="Whitney-Bold"/>
                            <w:bCs/>
                            <w:color w:val="00039C"/>
                            <w:sz w:val="16"/>
                            <w:szCs w:val="16"/>
                          </w:rPr>
                          <w:t>fzs.sum.ba</w:t>
                        </w:r>
                        <w:proofErr w:type="spellEnd"/>
                        <w:r>
                          <w:rPr>
                            <w:rFonts w:ascii="Whitney-Bold" w:hAnsi="Whitney-Bold" w:cs="Whitney-Bold"/>
                            <w:b/>
                            <w:bCs/>
                            <w:color w:val="00039C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Whitney-Book" w:hAnsi="Whitney-Book" w:cs="Whitney-Book"/>
                            <w:color w:val="00039C"/>
                            <w:sz w:val="16"/>
                            <w:szCs w:val="16"/>
                          </w:rPr>
                          <w:t xml:space="preserve">, </w:t>
                        </w:r>
                        <w:r>
                          <w:rPr>
                            <w:rFonts w:ascii="Whitney-Bold" w:hAnsi="Whitney-Bold" w:cs="Whitney-Bold"/>
                            <w:b/>
                            <w:bCs/>
                            <w:color w:val="00039C"/>
                            <w:sz w:val="16"/>
                            <w:szCs w:val="16"/>
                          </w:rPr>
                          <w:t>Žiro račun</w:t>
                        </w:r>
                        <w:r>
                          <w:rPr>
                            <w:rFonts w:ascii="Whitney-Book" w:hAnsi="Whitney-Book" w:cs="Whitney-Book"/>
                            <w:color w:val="00039C"/>
                            <w:sz w:val="16"/>
                            <w:szCs w:val="16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ascii="Whitney-Book" w:hAnsi="Whitney-Book" w:cs="Whitney-Book"/>
                            <w:color w:val="00039C"/>
                            <w:sz w:val="16"/>
                            <w:szCs w:val="16"/>
                          </w:rPr>
                          <w:t>Unicredit</w:t>
                        </w:r>
                        <w:proofErr w:type="spellEnd"/>
                        <w:r>
                          <w:rPr>
                            <w:rFonts w:ascii="Whitney-Book" w:hAnsi="Whitney-Book" w:cs="Whitney-Book"/>
                            <w:color w:val="00039C"/>
                            <w:sz w:val="16"/>
                            <w:szCs w:val="16"/>
                          </w:rPr>
                          <w:t xml:space="preserve"> Bank d.d. Mostar 3381302271325623</w:t>
                        </w:r>
                      </w:p>
                      <w:p w:rsidR="00AC5A1A" w:rsidRPr="00AC5A1A" w:rsidRDefault="00AC5A1A" w:rsidP="00AC5A1A">
                        <w:pPr>
                          <w:spacing w:line="240" w:lineRule="auto"/>
                          <w:jc w:val="both"/>
                          <w:rPr>
                            <w:rFonts w:cs="Calibri"/>
                            <w:color w:val="5B9BD5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Whitney-Book" w:hAnsi="Whitney-Book" w:cs="Whitney-Book"/>
                            <w:b/>
                            <w:color w:val="00039C"/>
                            <w:sz w:val="16"/>
                            <w:szCs w:val="16"/>
                          </w:rPr>
                          <w:t>ID</w:t>
                        </w:r>
                        <w:proofErr w:type="spellEnd"/>
                        <w:r>
                          <w:rPr>
                            <w:rFonts w:ascii="Whitney-Book" w:hAnsi="Whitney-Book" w:cs="Whitney-Book"/>
                            <w:color w:val="00039C"/>
                            <w:sz w:val="16"/>
                            <w:szCs w:val="16"/>
                          </w:rPr>
                          <w:t xml:space="preserve"> broj: 4227088130013</w:t>
                        </w:r>
                      </w:p>
                    </w:txbxContent>
                  </v:textbox>
                  <w10:wrap type="square" anchorx="margin"/>
                </v:shape>
              </w:pict>
            </mc:Fallback>
          </mc:AlternateContent>
        </w:r>
      </w:p>
      <w:p w:rsidR="00AC5A1A" w:rsidRDefault="00AC5A1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4A7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:rsidR="00493EAF" w:rsidRDefault="00493EA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500" w:rsidRDefault="00D71500" w:rsidP="00493EAF">
      <w:pPr>
        <w:spacing w:after="0" w:line="240" w:lineRule="auto"/>
      </w:pPr>
      <w:r>
        <w:separator/>
      </w:r>
    </w:p>
  </w:footnote>
  <w:footnote w:type="continuationSeparator" w:id="0">
    <w:p w:rsidR="00D71500" w:rsidRDefault="00D71500" w:rsidP="00493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85214"/>
    <w:multiLevelType w:val="hybridMultilevel"/>
    <w:tmpl w:val="3D3C8090"/>
    <w:lvl w:ilvl="0" w:tplc="BDECA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A0302"/>
    <w:multiLevelType w:val="hybridMultilevel"/>
    <w:tmpl w:val="08ECCA22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E634206"/>
    <w:multiLevelType w:val="hybridMultilevel"/>
    <w:tmpl w:val="93F8331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814E8"/>
    <w:multiLevelType w:val="hybridMultilevel"/>
    <w:tmpl w:val="D278E8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859B9"/>
    <w:multiLevelType w:val="hybridMultilevel"/>
    <w:tmpl w:val="F8FA18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7626A"/>
    <w:multiLevelType w:val="hybridMultilevel"/>
    <w:tmpl w:val="F8FA18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60361"/>
    <w:multiLevelType w:val="hybridMultilevel"/>
    <w:tmpl w:val="586454CA"/>
    <w:lvl w:ilvl="0" w:tplc="594AFD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A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A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FF402CC"/>
    <w:multiLevelType w:val="hybridMultilevel"/>
    <w:tmpl w:val="1898F4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83A5D"/>
    <w:multiLevelType w:val="multilevel"/>
    <w:tmpl w:val="A48AD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697732"/>
    <w:multiLevelType w:val="hybridMultilevel"/>
    <w:tmpl w:val="2F3EB9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382673"/>
    <w:multiLevelType w:val="hybridMultilevel"/>
    <w:tmpl w:val="AD72804A"/>
    <w:lvl w:ilvl="0" w:tplc="53925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440CB6"/>
    <w:multiLevelType w:val="hybridMultilevel"/>
    <w:tmpl w:val="F8FA18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8551A"/>
    <w:multiLevelType w:val="hybridMultilevel"/>
    <w:tmpl w:val="0B1EC106"/>
    <w:lvl w:ilvl="0" w:tplc="B628AEAE">
      <w:start w:val="1"/>
      <w:numFmt w:val="decimal"/>
      <w:pStyle w:val="Naslov2"/>
      <w:lvlText w:val="06-521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7"/>
  </w:num>
  <w:num w:numId="11">
    <w:abstractNumId w:val="8"/>
  </w:num>
  <w:num w:numId="12">
    <w:abstractNumId w:val="4"/>
  </w:num>
  <w:num w:numId="13">
    <w:abstractNumId w:val="11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 style="mso-width-relative:margin;mso-height-relative:margin;v-text-anchor:middle" fill="f" fillcolor="white" stroke="f">
      <v:fill color="white" on="f"/>
      <v:stroke weight=".5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AF"/>
    <w:rsid w:val="00004CE0"/>
    <w:rsid w:val="00032C1B"/>
    <w:rsid w:val="0005731E"/>
    <w:rsid w:val="000C1347"/>
    <w:rsid w:val="000C1966"/>
    <w:rsid w:val="0013055F"/>
    <w:rsid w:val="00136D90"/>
    <w:rsid w:val="00137B86"/>
    <w:rsid w:val="001C7BC7"/>
    <w:rsid w:val="001D6A50"/>
    <w:rsid w:val="001F4C8F"/>
    <w:rsid w:val="0022430A"/>
    <w:rsid w:val="00276B2A"/>
    <w:rsid w:val="00285779"/>
    <w:rsid w:val="002B07B1"/>
    <w:rsid w:val="002B2767"/>
    <w:rsid w:val="002C5FFE"/>
    <w:rsid w:val="002D103F"/>
    <w:rsid w:val="002D495A"/>
    <w:rsid w:val="003145F4"/>
    <w:rsid w:val="003251F7"/>
    <w:rsid w:val="00331D17"/>
    <w:rsid w:val="0033303C"/>
    <w:rsid w:val="003457BF"/>
    <w:rsid w:val="003709A0"/>
    <w:rsid w:val="003E1228"/>
    <w:rsid w:val="003E27EC"/>
    <w:rsid w:val="00406DF7"/>
    <w:rsid w:val="00464BB5"/>
    <w:rsid w:val="00477A6A"/>
    <w:rsid w:val="00490B4A"/>
    <w:rsid w:val="00493EAF"/>
    <w:rsid w:val="004B1B09"/>
    <w:rsid w:val="004B6EC2"/>
    <w:rsid w:val="00503195"/>
    <w:rsid w:val="005B370C"/>
    <w:rsid w:val="005C534F"/>
    <w:rsid w:val="005E201D"/>
    <w:rsid w:val="006576F0"/>
    <w:rsid w:val="0066478E"/>
    <w:rsid w:val="00681E0E"/>
    <w:rsid w:val="006A2705"/>
    <w:rsid w:val="006A48D3"/>
    <w:rsid w:val="00703023"/>
    <w:rsid w:val="007521A7"/>
    <w:rsid w:val="0076735F"/>
    <w:rsid w:val="007C499B"/>
    <w:rsid w:val="007F3EC5"/>
    <w:rsid w:val="00854A21"/>
    <w:rsid w:val="008723B7"/>
    <w:rsid w:val="008A20CF"/>
    <w:rsid w:val="008B1417"/>
    <w:rsid w:val="008D2223"/>
    <w:rsid w:val="008E3341"/>
    <w:rsid w:val="008F0234"/>
    <w:rsid w:val="008F6EA4"/>
    <w:rsid w:val="00910373"/>
    <w:rsid w:val="00922BEF"/>
    <w:rsid w:val="00937C71"/>
    <w:rsid w:val="00971C95"/>
    <w:rsid w:val="009B478D"/>
    <w:rsid w:val="009C44A7"/>
    <w:rsid w:val="00A12B39"/>
    <w:rsid w:val="00A1470F"/>
    <w:rsid w:val="00A17568"/>
    <w:rsid w:val="00A62007"/>
    <w:rsid w:val="00AC5A1A"/>
    <w:rsid w:val="00AC6A7D"/>
    <w:rsid w:val="00B213E0"/>
    <w:rsid w:val="00B42B79"/>
    <w:rsid w:val="00B55390"/>
    <w:rsid w:val="00BC238E"/>
    <w:rsid w:val="00BD35A6"/>
    <w:rsid w:val="00C149FD"/>
    <w:rsid w:val="00C1686A"/>
    <w:rsid w:val="00C20E29"/>
    <w:rsid w:val="00C44365"/>
    <w:rsid w:val="00CB01B0"/>
    <w:rsid w:val="00D71500"/>
    <w:rsid w:val="00D90CE1"/>
    <w:rsid w:val="00DA5847"/>
    <w:rsid w:val="00DF67B4"/>
    <w:rsid w:val="00E7236C"/>
    <w:rsid w:val="00E915A3"/>
    <w:rsid w:val="00EA0F32"/>
    <w:rsid w:val="00EE55AE"/>
    <w:rsid w:val="00F11C01"/>
    <w:rsid w:val="00F6157F"/>
    <w:rsid w:val="00F80CC3"/>
    <w:rsid w:val="00F81152"/>
    <w:rsid w:val="00F8780C"/>
    <w:rsid w:val="00F9529A"/>
    <w:rsid w:val="00F95A26"/>
    <w:rsid w:val="00FD1412"/>
    <w:rsid w:val="00FD236C"/>
    <w:rsid w:val="00FD7DDF"/>
    <w:rsid w:val="00FD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;v-text-anchor:middle" fill="f" fillcolor="white" stroke="f">
      <v:fill color="white" on="f"/>
      <v:stroke weight=".5pt" on="f"/>
    </o:shapedefaults>
    <o:shapelayout v:ext="edit">
      <o:idmap v:ext="edit" data="1"/>
    </o:shapelayout>
  </w:shapeDefaults>
  <w:decimalSymbol w:val="."/>
  <w:listSeparator w:val=","/>
  <w14:docId w14:val="0F277C4C"/>
  <w15:docId w15:val="{8E8FD82C-F0B4-49F8-A477-A7CC0FE4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228"/>
  </w:style>
  <w:style w:type="paragraph" w:styleId="Naslov2">
    <w:name w:val="heading 2"/>
    <w:basedOn w:val="Normal"/>
    <w:next w:val="Normal"/>
    <w:link w:val="Naslov2Char"/>
    <w:autoRedefine/>
    <w:uiPriority w:val="9"/>
    <w:qFormat/>
    <w:rsid w:val="00331D17"/>
    <w:pPr>
      <w:keepNext/>
      <w:numPr>
        <w:numId w:val="1"/>
      </w:numPr>
      <w:spacing w:before="240" w:after="60" w:line="480" w:lineRule="auto"/>
      <w:outlineLvl w:val="1"/>
    </w:pPr>
    <w:rPr>
      <w:rFonts w:ascii="Times New Roman" w:eastAsia="Times New Roman" w:hAnsi="Times New Roman"/>
      <w:b/>
      <w:bCs/>
      <w:iCs/>
      <w:sz w:val="26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uiPriority w:val="9"/>
    <w:rsid w:val="00331D17"/>
    <w:rPr>
      <w:rFonts w:ascii="Times New Roman" w:eastAsia="Times New Roman" w:hAnsi="Times New Roman"/>
      <w:b/>
      <w:bCs/>
      <w:iCs/>
      <w:sz w:val="26"/>
      <w:szCs w:val="28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93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3EA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93E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93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93EAF"/>
  </w:style>
  <w:style w:type="paragraph" w:styleId="Podnoje">
    <w:name w:val="footer"/>
    <w:basedOn w:val="Normal"/>
    <w:link w:val="PodnojeChar"/>
    <w:uiPriority w:val="99"/>
    <w:unhideWhenUsed/>
    <w:rsid w:val="00493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93EAF"/>
  </w:style>
  <w:style w:type="character" w:styleId="Hiperveza">
    <w:name w:val="Hyperlink"/>
    <w:basedOn w:val="Zadanifontodlomka"/>
    <w:uiPriority w:val="99"/>
    <w:semiHidden/>
    <w:unhideWhenUsed/>
    <w:rsid w:val="00922BEF"/>
    <w:rPr>
      <w:color w:val="0000FF" w:themeColor="hyperlink"/>
      <w:u w:val="single"/>
    </w:rPr>
  </w:style>
  <w:style w:type="paragraph" w:customStyle="1" w:styleId="Default">
    <w:name w:val="Default"/>
    <w:rsid w:val="00922BEF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semiHidden/>
    <w:unhideWhenUsed/>
    <w:rsid w:val="001305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13055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rsid w:val="001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1D6A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4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Vedran</cp:lastModifiedBy>
  <cp:revision>4</cp:revision>
  <cp:lastPrinted>2023-12-04T12:03:00Z</cp:lastPrinted>
  <dcterms:created xsi:type="dcterms:W3CDTF">2023-12-04T11:51:00Z</dcterms:created>
  <dcterms:modified xsi:type="dcterms:W3CDTF">2023-12-04T12:55:00Z</dcterms:modified>
</cp:coreProperties>
</file>