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A1B37" w:rsidRPr="002A00C3" w14:paraId="69DC9F84" w14:textId="77777777" w:rsidTr="009A1B3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9A1B37" w:rsidRPr="002A00C3" w:rsidRDefault="009A1B37" w:rsidP="009A1B3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2264AFA"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1742D8"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DC12655" w:rsidR="009A1B37" w:rsidRPr="009A1B37" w:rsidRDefault="009A1B37" w:rsidP="009A1B37">
            <w:pPr>
              <w:spacing w:after="0" w:line="240" w:lineRule="auto"/>
              <w:jc w:val="center"/>
              <w:rPr>
                <w:rFonts w:ascii="Calibri" w:eastAsia="Times New Roman" w:hAnsi="Calibri" w:cs="Times New Roman"/>
                <w:color w:val="000000"/>
                <w:sz w:val="16"/>
                <w:szCs w:val="16"/>
                <w:lang w:val="de-DE" w:eastAsia="en-GB"/>
              </w:rPr>
            </w:pPr>
            <w:r w:rsidRPr="009A1B37">
              <w:rPr>
                <w:rFonts w:ascii="Calibri" w:eastAsia="Times New Roman" w:hAnsi="Calibri" w:cs="Times New Roman"/>
                <w:color w:val="000000"/>
                <w:sz w:val="16"/>
                <w:szCs w:val="16"/>
                <w:lang w:val="de-DE" w:eastAsia="en-GB"/>
              </w:rPr>
              <w:t xml:space="preserve">Trg hrvatskih velikana 1, 88000 Mostar, </w:t>
            </w:r>
            <w:r>
              <w:rPr>
                <w:rFonts w:ascii="Calibri" w:eastAsia="Times New Roman" w:hAnsi="Calibri" w:cs="Times New Roman"/>
                <w:color w:val="000000"/>
                <w:sz w:val="16"/>
                <w:szCs w:val="16"/>
                <w:lang w:val="de-DE" w:eastAsia="en-GB"/>
              </w:rPr>
              <w:t>Herzegovina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EF550D1"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3C5E5D4" w14:textId="77777777" w:rsidR="009A1B37"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Ms Inja Stojkić, </w:t>
            </w:r>
          </w:p>
          <w:p w14:paraId="5CCA9EDA" w14:textId="77777777" w:rsidR="009A1B37" w:rsidRDefault="00F1736C" w:rsidP="009A1B37">
            <w:pPr>
              <w:spacing w:after="0" w:line="240" w:lineRule="auto"/>
              <w:jc w:val="center"/>
              <w:rPr>
                <w:rFonts w:ascii="Calibri" w:eastAsia="Times New Roman" w:hAnsi="Calibri" w:cs="Times New Roman"/>
                <w:color w:val="000000"/>
                <w:sz w:val="16"/>
                <w:szCs w:val="16"/>
                <w:lang w:val="en-GB" w:eastAsia="en-GB"/>
              </w:rPr>
            </w:pPr>
            <w:hyperlink r:id="rId11" w:history="1">
              <w:r w:rsidR="009A1B37" w:rsidRPr="008265AD">
                <w:rPr>
                  <w:rStyle w:val="Hiperveza"/>
                  <w:rFonts w:ascii="Calibri" w:eastAsia="Times New Roman" w:hAnsi="Calibri" w:cs="Times New Roman"/>
                  <w:sz w:val="16"/>
                  <w:szCs w:val="16"/>
                  <w:lang w:val="en-GB" w:eastAsia="en-GB"/>
                </w:rPr>
                <w:t>inja.stojkic@sum.ba</w:t>
              </w:r>
            </w:hyperlink>
            <w:r w:rsidR="009A1B37">
              <w:rPr>
                <w:rFonts w:ascii="Calibri" w:eastAsia="Times New Roman" w:hAnsi="Calibri" w:cs="Times New Roman"/>
                <w:color w:val="000000"/>
                <w:sz w:val="16"/>
                <w:szCs w:val="16"/>
                <w:lang w:val="en-GB" w:eastAsia="en-GB"/>
              </w:rPr>
              <w:t xml:space="preserve"> </w:t>
            </w:r>
          </w:p>
          <w:p w14:paraId="69DC9F81" w14:textId="0812D9E3"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 +387 36 446 348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A1B3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E6D6953" w:rsidR="00EB0036" w:rsidRPr="002A00C3" w:rsidRDefault="007A338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Granada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1E459D8C" w:rsidR="00EB0036" w:rsidRPr="002A00C3" w:rsidRDefault="009A1B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GRANADA01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0E6799BC" w:rsidR="00EB0036"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Complejo Advo. Trinunfo, Avda. Del Hospicio s/n E-18071 Granada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CA79F41" w:rsidR="00EB0036" w:rsidRPr="002A00C3" w:rsidRDefault="009A1B3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09D714D"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w:t>
            </w:r>
            <w:r w:rsidRPr="002A00C3">
              <w:rPr>
                <w:rFonts w:ascii="Calibri" w:eastAsia="Times New Roman" w:hAnsi="Calibri" w:cs="Times New Roman"/>
                <w:color w:val="000000"/>
                <w:sz w:val="14"/>
                <w:szCs w:val="16"/>
                <w:lang w:val="en-GB" w:eastAsia="en-GB"/>
              </w:rPr>
              <w:lastRenderedPageBreak/>
              <w:t>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1F92F56" w14:textId="0F99D016" w:rsidR="00BE0386"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Prof____________</w:t>
            </w:r>
          </w:p>
          <w:p w14:paraId="1AD0874E"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E36E5D"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0DB403"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368405C2" w14:textId="4DB02F60" w:rsidR="00BE0386" w:rsidRPr="002A00C3"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503754E"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1A52E82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9A017F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5C49E7EA" w14:textId="77777777" w:rsidR="002E3D29" w:rsidRDefault="00F1736C"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BE0386" w:rsidRPr="001B0014">
                <w:rPr>
                  <w:rStyle w:val="Hiperveza"/>
                  <w:rFonts w:ascii="Calibri" w:eastAsia="Times New Roman" w:hAnsi="Calibri" w:cs="Times New Roman"/>
                  <w:sz w:val="16"/>
                  <w:szCs w:val="16"/>
                  <w:lang w:val="en-GB" w:eastAsia="en-GB"/>
                </w:rPr>
                <w:t>rektorat-ms@sum.ba</w:t>
              </w:r>
            </w:hyperlink>
            <w:r w:rsidR="00BE0386">
              <w:rPr>
                <w:rFonts w:ascii="Calibri" w:eastAsia="Times New Roman" w:hAnsi="Calibri" w:cs="Times New Roman"/>
                <w:color w:val="000000"/>
                <w:sz w:val="16"/>
                <w:szCs w:val="16"/>
                <w:lang w:val="en-GB" w:eastAsia="en-GB"/>
              </w:rPr>
              <w:t xml:space="preserve">; </w:t>
            </w:r>
            <w:hyperlink r:id="rId13" w:history="1">
              <w:r w:rsidR="00BE0386" w:rsidRPr="001B0014">
                <w:rPr>
                  <w:rStyle w:val="Hiperveza"/>
                  <w:rFonts w:ascii="Calibri" w:eastAsia="Times New Roman" w:hAnsi="Calibri" w:cs="Times New Roman"/>
                  <w:sz w:val="16"/>
                  <w:szCs w:val="16"/>
                  <w:lang w:val="en-GB" w:eastAsia="en-GB"/>
                </w:rPr>
                <w:t>sanja.bijaksic@sum.ba</w:t>
              </w:r>
            </w:hyperlink>
            <w:r w:rsidR="00BE0386">
              <w:rPr>
                <w:rFonts w:ascii="Calibri" w:eastAsia="Times New Roman" w:hAnsi="Calibri" w:cs="Times New Roman"/>
                <w:color w:val="000000"/>
                <w:sz w:val="16"/>
                <w:szCs w:val="16"/>
                <w:lang w:val="en-GB" w:eastAsia="en-GB"/>
              </w:rPr>
              <w:t xml:space="preserve"> </w:t>
            </w:r>
          </w:p>
          <w:p w14:paraId="334177C3" w14:textId="291D18B7" w:rsidR="00BE0386"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D4D1A5C"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Vice Dean for International Relations</w:t>
            </w:r>
          </w:p>
          <w:p w14:paraId="7B164705"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20AF8028"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19C431D" w14:textId="4064CE0D" w:rsidR="002E3D29"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1736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1736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1736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1736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1736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1736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1736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1736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1C418" w14:textId="77777777" w:rsidR="00F1736C" w:rsidRDefault="00F1736C" w:rsidP="00261299">
      <w:pPr>
        <w:spacing w:after="0" w:line="240" w:lineRule="auto"/>
      </w:pPr>
      <w:r>
        <w:separator/>
      </w:r>
    </w:p>
  </w:endnote>
  <w:endnote w:type="continuationSeparator" w:id="0">
    <w:p w14:paraId="2A3DF023" w14:textId="77777777" w:rsidR="00F1736C" w:rsidRDefault="00F1736C"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CD98DE0" w:rsidR="00774BD5" w:rsidRDefault="00774BD5">
        <w:pPr>
          <w:pStyle w:val="Podnoje"/>
          <w:jc w:val="center"/>
        </w:pPr>
        <w:r>
          <w:fldChar w:fldCharType="begin"/>
        </w:r>
        <w:r>
          <w:instrText xml:space="preserve"> PAGE   \* MERGEFORMAT </w:instrText>
        </w:r>
        <w:r>
          <w:fldChar w:fldCharType="separate"/>
        </w:r>
        <w:r w:rsidR="001F6BE2">
          <w:rPr>
            <w:noProof/>
          </w:rPr>
          <w:t>4</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89A53" w14:textId="77777777" w:rsidR="00F1736C" w:rsidRDefault="00F1736C" w:rsidP="00261299">
      <w:pPr>
        <w:spacing w:after="0" w:line="240" w:lineRule="auto"/>
      </w:pPr>
      <w:r>
        <w:separator/>
      </w:r>
    </w:p>
  </w:footnote>
  <w:footnote w:type="continuationSeparator" w:id="0">
    <w:p w14:paraId="35775D5D" w14:textId="77777777" w:rsidR="00F1736C" w:rsidRDefault="00F1736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0"/>
  <w:activeWritingStyle w:appName="MSWord" w:lang="de-DE" w:vendorID="64" w:dllVersion="131078" w:nlCheck="1" w:checkStyle="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BE2"/>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140A"/>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3380"/>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1B37"/>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D6B"/>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25CD"/>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0386"/>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1736C"/>
    <w:rsid w:val="00F234F7"/>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ja.bijaksic@sum.b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ktorat-ms@sum.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14DE-04BD-4C73-BDC3-494BB8FB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889</Words>
  <Characters>5071</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2</cp:revision>
  <cp:lastPrinted>2015-04-10T09:51:00Z</cp:lastPrinted>
  <dcterms:created xsi:type="dcterms:W3CDTF">2022-10-20T12:59:00Z</dcterms:created>
  <dcterms:modified xsi:type="dcterms:W3CDTF">2022-10-20T12:59:00Z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