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44BA5" w14:textId="77777777" w:rsidR="003D3998" w:rsidRPr="00CA38E1" w:rsidRDefault="0000441E">
      <w:pPr>
        <w:rPr>
          <w:rFonts w:asciiTheme="minorHAnsi" w:hAnsiTheme="minorHAnsi"/>
          <w:sz w:val="22"/>
          <w:szCs w:val="22"/>
        </w:rPr>
      </w:pPr>
      <w:r w:rsidRPr="00CA38E1">
        <w:rPr>
          <w:rFonts w:asciiTheme="minorHAnsi" w:hAnsiTheme="minorHAnsi"/>
          <w:sz w:val="22"/>
          <w:szCs w:val="22"/>
        </w:rPr>
        <w:t xml:space="preserve">  </w:t>
      </w:r>
      <w:r w:rsidR="00F3062A" w:rsidRPr="00CA38E1">
        <w:rPr>
          <w:rFonts w:asciiTheme="minorHAnsi" w:hAnsiTheme="minorHAnsi"/>
          <w:sz w:val="22"/>
          <w:szCs w:val="22"/>
        </w:rPr>
        <w:t>Fakultet zdravstvenih studija</w:t>
      </w:r>
    </w:p>
    <w:p w14:paraId="1896CB5E" w14:textId="77777777" w:rsidR="00F3062A" w:rsidRPr="00CA38E1" w:rsidRDefault="00E916C8">
      <w:pPr>
        <w:rPr>
          <w:rFonts w:asciiTheme="minorHAnsi" w:hAnsiTheme="minorHAnsi"/>
          <w:sz w:val="22"/>
          <w:szCs w:val="22"/>
        </w:rPr>
      </w:pPr>
      <w:r w:rsidRPr="00CA38E1">
        <w:rPr>
          <w:rFonts w:asciiTheme="minorHAnsi" w:hAnsiTheme="minorHAnsi"/>
          <w:sz w:val="22"/>
          <w:szCs w:val="22"/>
        </w:rPr>
        <w:t xml:space="preserve">      </w:t>
      </w:r>
      <w:r w:rsidR="00F3062A" w:rsidRPr="00CA38E1">
        <w:rPr>
          <w:rFonts w:asciiTheme="minorHAnsi" w:hAnsiTheme="minorHAnsi"/>
          <w:sz w:val="22"/>
          <w:szCs w:val="22"/>
        </w:rPr>
        <w:t>Sveučilišta u Mostaru</w:t>
      </w:r>
    </w:p>
    <w:p w14:paraId="6C048121" w14:textId="77777777" w:rsidR="00F3062A" w:rsidRPr="00CA38E1" w:rsidRDefault="002734BB" w:rsidP="00F3062A">
      <w:pPr>
        <w:rPr>
          <w:rFonts w:asciiTheme="minorHAnsi" w:hAnsiTheme="minorHAnsi"/>
          <w:sz w:val="22"/>
          <w:szCs w:val="22"/>
        </w:rPr>
      </w:pPr>
      <w:r w:rsidRPr="00CA38E1">
        <w:rPr>
          <w:rFonts w:asciiTheme="minorHAnsi" w:hAnsiTheme="minorHAnsi"/>
          <w:sz w:val="22"/>
          <w:szCs w:val="22"/>
        </w:rPr>
        <w:t>1</w:t>
      </w:r>
      <w:r w:rsidR="00F3062A" w:rsidRPr="00CA38E1">
        <w:rPr>
          <w:rFonts w:asciiTheme="minorHAnsi" w:hAnsiTheme="minorHAnsi"/>
          <w:sz w:val="22"/>
          <w:szCs w:val="22"/>
        </w:rPr>
        <w:t>. godina studija radiološke tehnologije</w:t>
      </w:r>
      <w:r w:rsidR="00E916C8" w:rsidRPr="00CA38E1">
        <w:rPr>
          <w:rFonts w:asciiTheme="minorHAnsi" w:hAnsiTheme="minorHAnsi"/>
          <w:sz w:val="22"/>
          <w:szCs w:val="22"/>
        </w:rPr>
        <w:t xml:space="preserve"> </w:t>
      </w:r>
    </w:p>
    <w:p w14:paraId="03DAC0BC" w14:textId="77777777" w:rsidR="002734BB" w:rsidRPr="00CA38E1" w:rsidRDefault="002734BB" w:rsidP="00F3062A">
      <w:pPr>
        <w:rPr>
          <w:rFonts w:asciiTheme="minorHAnsi" w:hAnsiTheme="minorHAnsi"/>
          <w:sz w:val="22"/>
          <w:szCs w:val="22"/>
        </w:rPr>
      </w:pPr>
    </w:p>
    <w:p w14:paraId="7A209594" w14:textId="5DABF681" w:rsidR="00F3062A" w:rsidRPr="00CA38E1" w:rsidRDefault="00F3062A" w:rsidP="00F3062A">
      <w:pPr>
        <w:rPr>
          <w:rFonts w:asciiTheme="minorHAnsi" w:hAnsiTheme="minorHAnsi"/>
          <w:sz w:val="22"/>
          <w:szCs w:val="22"/>
        </w:rPr>
      </w:pPr>
      <w:r w:rsidRPr="00CA38E1">
        <w:rPr>
          <w:rFonts w:asciiTheme="minorHAnsi" w:hAnsiTheme="minorHAnsi"/>
          <w:sz w:val="22"/>
          <w:szCs w:val="22"/>
        </w:rPr>
        <w:t xml:space="preserve">Izvedbeni plan-satnica iz kolegija </w:t>
      </w:r>
      <w:r w:rsidR="002734BB" w:rsidRPr="00CA38E1">
        <w:rPr>
          <w:rFonts w:asciiTheme="minorHAnsi" w:hAnsiTheme="minorHAnsi"/>
          <w:sz w:val="22"/>
          <w:szCs w:val="22"/>
        </w:rPr>
        <w:t>Radiološka anatomija i patologija</w:t>
      </w:r>
      <w:r w:rsidRPr="00CA38E1">
        <w:rPr>
          <w:rFonts w:asciiTheme="minorHAnsi" w:hAnsiTheme="minorHAnsi"/>
          <w:sz w:val="22"/>
          <w:szCs w:val="22"/>
        </w:rPr>
        <w:t xml:space="preserve"> </w:t>
      </w:r>
      <w:r w:rsidR="009D56CE" w:rsidRPr="00CA38E1">
        <w:rPr>
          <w:rFonts w:asciiTheme="minorHAnsi" w:hAnsiTheme="minorHAnsi"/>
          <w:sz w:val="22"/>
          <w:szCs w:val="22"/>
        </w:rPr>
        <w:t>202</w:t>
      </w:r>
      <w:r w:rsidR="00C407D9">
        <w:rPr>
          <w:rFonts w:asciiTheme="minorHAnsi" w:hAnsiTheme="minorHAnsi"/>
          <w:sz w:val="22"/>
          <w:szCs w:val="22"/>
        </w:rPr>
        <w:t>3</w:t>
      </w:r>
      <w:r w:rsidR="009D56CE" w:rsidRPr="00CA38E1">
        <w:rPr>
          <w:rFonts w:asciiTheme="minorHAnsi" w:hAnsiTheme="minorHAnsi"/>
          <w:sz w:val="22"/>
          <w:szCs w:val="22"/>
        </w:rPr>
        <w:t>.</w:t>
      </w:r>
      <w:r w:rsidRPr="00CA38E1">
        <w:rPr>
          <w:rFonts w:asciiTheme="minorHAnsi" w:hAnsiTheme="minorHAnsi"/>
          <w:sz w:val="22"/>
          <w:szCs w:val="22"/>
        </w:rPr>
        <w:t>/20</w:t>
      </w:r>
      <w:r w:rsidR="009D56CE" w:rsidRPr="00CA38E1">
        <w:rPr>
          <w:rFonts w:asciiTheme="minorHAnsi" w:hAnsiTheme="minorHAnsi"/>
          <w:sz w:val="22"/>
          <w:szCs w:val="22"/>
        </w:rPr>
        <w:t>2</w:t>
      </w:r>
      <w:r w:rsidR="00C407D9">
        <w:rPr>
          <w:rFonts w:asciiTheme="minorHAnsi" w:hAnsiTheme="minorHAnsi"/>
          <w:sz w:val="22"/>
          <w:szCs w:val="22"/>
        </w:rPr>
        <w:t>4</w:t>
      </w:r>
      <w:r w:rsidR="00D138EF" w:rsidRPr="00CA38E1">
        <w:rPr>
          <w:rFonts w:asciiTheme="minorHAnsi" w:hAnsiTheme="minorHAnsi"/>
          <w:sz w:val="22"/>
          <w:szCs w:val="22"/>
        </w:rPr>
        <w:t>.</w:t>
      </w:r>
      <w:r w:rsidRPr="00CA38E1">
        <w:rPr>
          <w:rFonts w:asciiTheme="minorHAnsi" w:hAnsiTheme="minorHAnsi"/>
          <w:sz w:val="22"/>
          <w:szCs w:val="22"/>
        </w:rPr>
        <w:t xml:space="preserve"> </w:t>
      </w:r>
      <w:r w:rsidR="002734BB" w:rsidRPr="00CA38E1">
        <w:rPr>
          <w:rFonts w:asciiTheme="minorHAnsi" w:hAnsiTheme="minorHAnsi"/>
          <w:sz w:val="22"/>
          <w:szCs w:val="22"/>
        </w:rPr>
        <w:t>G</w:t>
      </w:r>
      <w:r w:rsidRPr="00CA38E1">
        <w:rPr>
          <w:rFonts w:asciiTheme="minorHAnsi" w:hAnsiTheme="minorHAnsi"/>
          <w:sz w:val="22"/>
          <w:szCs w:val="22"/>
        </w:rPr>
        <w:t>odina</w:t>
      </w:r>
    </w:p>
    <w:p w14:paraId="4F175230" w14:textId="77777777" w:rsidR="002734BB" w:rsidRPr="00CA38E1" w:rsidRDefault="002734BB" w:rsidP="00F3062A">
      <w:pPr>
        <w:rPr>
          <w:rFonts w:asciiTheme="minorHAnsi" w:hAnsiTheme="minorHAnsi"/>
          <w:sz w:val="22"/>
          <w:szCs w:val="22"/>
        </w:rPr>
      </w:pPr>
    </w:p>
    <w:p w14:paraId="4CB8EC5B" w14:textId="77777777" w:rsidR="002734BB" w:rsidRPr="00CA38E1" w:rsidRDefault="002734BB" w:rsidP="00F3062A">
      <w:pPr>
        <w:rPr>
          <w:rFonts w:asciiTheme="minorHAnsi" w:hAnsiTheme="minorHAnsi"/>
          <w:sz w:val="22"/>
          <w:szCs w:val="22"/>
        </w:rPr>
      </w:pPr>
    </w:p>
    <w:tbl>
      <w:tblPr>
        <w:tblpPr w:leftFromText="180" w:rightFromText="180" w:vertAnchor="text" w:horzAnchor="margin" w:tblpXSpec="center" w:tblpY="82"/>
        <w:tblW w:w="1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787"/>
        <w:gridCol w:w="4819"/>
        <w:gridCol w:w="1280"/>
        <w:gridCol w:w="1527"/>
        <w:gridCol w:w="2058"/>
      </w:tblGrid>
      <w:tr w:rsidR="00101424" w:rsidRPr="00CA38E1" w14:paraId="06E778EB" w14:textId="77777777" w:rsidTr="00101424">
        <w:tc>
          <w:tcPr>
            <w:tcW w:w="1944" w:type="dxa"/>
            <w:tcBorders>
              <w:top w:val="single" w:sz="4" w:space="0" w:color="000000"/>
              <w:left w:val="single" w:sz="4" w:space="0" w:color="000000"/>
              <w:bottom w:val="single" w:sz="4" w:space="0" w:color="000000"/>
              <w:right w:val="single" w:sz="4" w:space="0" w:color="000000"/>
            </w:tcBorders>
            <w:vAlign w:val="center"/>
          </w:tcPr>
          <w:p w14:paraId="6D502EA1" w14:textId="77777777" w:rsidR="00101424" w:rsidRPr="00CA38E1" w:rsidRDefault="00101424" w:rsidP="0000441E">
            <w:pPr>
              <w:pStyle w:val="msonormalcxspsrednji"/>
              <w:jc w:val="center"/>
              <w:rPr>
                <w:rFonts w:asciiTheme="minorHAnsi" w:hAnsiTheme="minorHAnsi" w:cs="Tahoma"/>
                <w:sz w:val="22"/>
                <w:szCs w:val="22"/>
              </w:rPr>
            </w:pPr>
            <w:r w:rsidRPr="00CA38E1">
              <w:rPr>
                <w:rFonts w:asciiTheme="minorHAnsi" w:hAnsiTheme="minorHAnsi" w:cs="Tahoma"/>
                <w:sz w:val="22"/>
                <w:szCs w:val="22"/>
              </w:rPr>
              <w:t>Dan</w:t>
            </w:r>
          </w:p>
        </w:tc>
        <w:tc>
          <w:tcPr>
            <w:tcW w:w="1787" w:type="dxa"/>
            <w:tcBorders>
              <w:top w:val="single" w:sz="4" w:space="0" w:color="000000"/>
              <w:left w:val="single" w:sz="4" w:space="0" w:color="000000"/>
              <w:bottom w:val="single" w:sz="4" w:space="0" w:color="000000"/>
              <w:right w:val="single" w:sz="4" w:space="0" w:color="000000"/>
            </w:tcBorders>
            <w:vAlign w:val="center"/>
          </w:tcPr>
          <w:p w14:paraId="3819D2F2" w14:textId="77777777" w:rsidR="00101424" w:rsidRPr="00CA38E1" w:rsidRDefault="00101424" w:rsidP="0000441E">
            <w:pPr>
              <w:pStyle w:val="msonormalcxspsrednji"/>
              <w:jc w:val="center"/>
              <w:rPr>
                <w:rFonts w:asciiTheme="minorHAnsi" w:hAnsiTheme="minorHAnsi" w:cs="Tahoma"/>
                <w:sz w:val="22"/>
                <w:szCs w:val="22"/>
              </w:rPr>
            </w:pPr>
            <w:r w:rsidRPr="00CA38E1">
              <w:rPr>
                <w:rFonts w:asciiTheme="minorHAnsi" w:hAnsiTheme="minorHAnsi" w:cs="Tahoma"/>
                <w:sz w:val="22"/>
                <w:szCs w:val="22"/>
              </w:rPr>
              <w:t>Sat</w:t>
            </w:r>
          </w:p>
        </w:tc>
        <w:tc>
          <w:tcPr>
            <w:tcW w:w="4819" w:type="dxa"/>
            <w:tcBorders>
              <w:top w:val="single" w:sz="4" w:space="0" w:color="000000"/>
              <w:left w:val="single" w:sz="4" w:space="0" w:color="000000"/>
              <w:bottom w:val="single" w:sz="4" w:space="0" w:color="000000"/>
              <w:right w:val="single" w:sz="4" w:space="0" w:color="000000"/>
            </w:tcBorders>
            <w:vAlign w:val="center"/>
          </w:tcPr>
          <w:p w14:paraId="51BE5C83" w14:textId="77777777" w:rsidR="00101424" w:rsidRPr="00CA38E1" w:rsidRDefault="00101424" w:rsidP="0000441E">
            <w:pPr>
              <w:pStyle w:val="msonormalcxspsrednji"/>
              <w:jc w:val="center"/>
              <w:rPr>
                <w:rFonts w:asciiTheme="minorHAnsi" w:hAnsiTheme="minorHAnsi" w:cs="Tahoma"/>
                <w:sz w:val="22"/>
                <w:szCs w:val="22"/>
              </w:rPr>
            </w:pPr>
            <w:r w:rsidRPr="00CA38E1">
              <w:rPr>
                <w:rFonts w:asciiTheme="minorHAnsi" w:hAnsiTheme="minorHAnsi" w:cs="Tahoma"/>
                <w:sz w:val="22"/>
                <w:szCs w:val="22"/>
              </w:rPr>
              <w:t>Tema</w:t>
            </w:r>
          </w:p>
        </w:tc>
        <w:tc>
          <w:tcPr>
            <w:tcW w:w="1280" w:type="dxa"/>
            <w:tcBorders>
              <w:top w:val="single" w:sz="4" w:space="0" w:color="000000"/>
              <w:left w:val="single" w:sz="4" w:space="0" w:color="000000"/>
              <w:bottom w:val="single" w:sz="4" w:space="0" w:color="000000"/>
              <w:right w:val="single" w:sz="4" w:space="0" w:color="000000"/>
            </w:tcBorders>
            <w:vAlign w:val="center"/>
          </w:tcPr>
          <w:p w14:paraId="0EEFFC30" w14:textId="77777777" w:rsidR="00101424" w:rsidRPr="00CA38E1" w:rsidRDefault="00101424" w:rsidP="0000441E">
            <w:pPr>
              <w:pStyle w:val="msonormalcxspsrednji"/>
              <w:jc w:val="center"/>
              <w:rPr>
                <w:rFonts w:asciiTheme="minorHAnsi" w:hAnsiTheme="minorHAnsi" w:cs="Tahoma"/>
                <w:sz w:val="22"/>
                <w:szCs w:val="22"/>
              </w:rPr>
            </w:pPr>
            <w:r w:rsidRPr="00CA38E1">
              <w:rPr>
                <w:rFonts w:asciiTheme="minorHAnsi" w:hAnsiTheme="minorHAnsi" w:cs="Tahoma"/>
                <w:sz w:val="22"/>
                <w:szCs w:val="22"/>
              </w:rPr>
              <w:t>Oblik nastave</w:t>
            </w:r>
          </w:p>
        </w:tc>
        <w:tc>
          <w:tcPr>
            <w:tcW w:w="1527" w:type="dxa"/>
            <w:tcBorders>
              <w:top w:val="single" w:sz="4" w:space="0" w:color="000000"/>
              <w:left w:val="single" w:sz="4" w:space="0" w:color="000000"/>
              <w:bottom w:val="single" w:sz="4" w:space="0" w:color="000000"/>
              <w:right w:val="single" w:sz="4" w:space="0" w:color="000000"/>
            </w:tcBorders>
          </w:tcPr>
          <w:p w14:paraId="27AA74D0" w14:textId="77777777" w:rsidR="00101424" w:rsidRPr="00CA38E1" w:rsidRDefault="00101424" w:rsidP="0000441E">
            <w:pPr>
              <w:pStyle w:val="msonormalcxspsrednji"/>
              <w:jc w:val="center"/>
              <w:rPr>
                <w:rFonts w:asciiTheme="minorHAnsi" w:hAnsiTheme="minorHAnsi" w:cs="Tahoma"/>
                <w:sz w:val="22"/>
                <w:szCs w:val="22"/>
              </w:rPr>
            </w:pPr>
            <w:r w:rsidRPr="00CA38E1">
              <w:rPr>
                <w:rFonts w:asciiTheme="minorHAnsi" w:hAnsiTheme="minorHAnsi" w:cs="Tahoma"/>
                <w:sz w:val="22"/>
                <w:szCs w:val="22"/>
              </w:rPr>
              <w:t xml:space="preserve">Predavaonica </w:t>
            </w:r>
          </w:p>
        </w:tc>
        <w:tc>
          <w:tcPr>
            <w:tcW w:w="2058" w:type="dxa"/>
            <w:tcBorders>
              <w:top w:val="single" w:sz="4" w:space="0" w:color="000000"/>
              <w:left w:val="single" w:sz="4" w:space="0" w:color="000000"/>
              <w:bottom w:val="single" w:sz="4" w:space="0" w:color="000000"/>
              <w:right w:val="single" w:sz="4" w:space="0" w:color="000000"/>
            </w:tcBorders>
            <w:vAlign w:val="center"/>
          </w:tcPr>
          <w:p w14:paraId="51500BF4" w14:textId="77777777" w:rsidR="00101424" w:rsidRPr="00CA38E1" w:rsidRDefault="00101424" w:rsidP="0000441E">
            <w:pPr>
              <w:pStyle w:val="msonormalcxspsrednji"/>
              <w:jc w:val="center"/>
              <w:rPr>
                <w:rFonts w:asciiTheme="minorHAnsi" w:hAnsiTheme="minorHAnsi" w:cs="Tahoma"/>
                <w:sz w:val="22"/>
                <w:szCs w:val="22"/>
              </w:rPr>
            </w:pPr>
            <w:r w:rsidRPr="00CA38E1">
              <w:rPr>
                <w:rFonts w:asciiTheme="minorHAnsi" w:hAnsiTheme="minorHAnsi" w:cs="Tahoma"/>
                <w:sz w:val="22"/>
                <w:szCs w:val="22"/>
              </w:rPr>
              <w:t>Nastavnik</w:t>
            </w:r>
          </w:p>
        </w:tc>
      </w:tr>
      <w:tr w:rsidR="00101424" w:rsidRPr="00CA38E1" w14:paraId="011EE769" w14:textId="77777777" w:rsidTr="00101424">
        <w:tc>
          <w:tcPr>
            <w:tcW w:w="1944" w:type="dxa"/>
            <w:tcBorders>
              <w:top w:val="single" w:sz="4" w:space="0" w:color="000000"/>
              <w:left w:val="single" w:sz="4" w:space="0" w:color="000000"/>
              <w:bottom w:val="single" w:sz="4" w:space="0" w:color="auto"/>
              <w:right w:val="single" w:sz="4" w:space="0" w:color="000000"/>
            </w:tcBorders>
            <w:shd w:val="clear" w:color="auto" w:fill="auto"/>
          </w:tcPr>
          <w:p w14:paraId="79168AB6" w14:textId="673DF2A9" w:rsidR="00101424" w:rsidRPr="00CA38E1" w:rsidRDefault="00C407D9" w:rsidP="00101424">
            <w:pPr>
              <w:pStyle w:val="msonormalcxspsrednji"/>
              <w:rPr>
                <w:rFonts w:asciiTheme="minorHAnsi" w:hAnsiTheme="minorHAnsi" w:cs="Tahoma"/>
                <w:sz w:val="22"/>
                <w:szCs w:val="22"/>
              </w:rPr>
            </w:pPr>
            <w:r>
              <w:rPr>
                <w:rFonts w:asciiTheme="minorHAnsi" w:hAnsiTheme="minorHAnsi" w:cs="Tahoma"/>
                <w:sz w:val="22"/>
                <w:szCs w:val="22"/>
              </w:rPr>
              <w:t>Ponedjeljak</w:t>
            </w:r>
          </w:p>
          <w:p w14:paraId="70D462EC" w14:textId="5A3E8A6F" w:rsidR="002734BB" w:rsidRPr="00CA38E1" w:rsidRDefault="00C407D9" w:rsidP="00101424">
            <w:pPr>
              <w:pStyle w:val="msonormalcxspsrednji"/>
              <w:rPr>
                <w:rFonts w:asciiTheme="minorHAnsi" w:hAnsiTheme="minorHAnsi" w:cs="Tahoma"/>
                <w:sz w:val="22"/>
                <w:szCs w:val="22"/>
              </w:rPr>
            </w:pPr>
            <w:r>
              <w:rPr>
                <w:rFonts w:asciiTheme="minorHAnsi" w:hAnsiTheme="minorHAnsi" w:cs="Tahoma"/>
                <w:sz w:val="22"/>
                <w:szCs w:val="22"/>
              </w:rPr>
              <w:t>08</w:t>
            </w:r>
            <w:r w:rsidR="002734BB" w:rsidRPr="00CA38E1">
              <w:rPr>
                <w:rFonts w:asciiTheme="minorHAnsi" w:hAnsiTheme="minorHAnsi" w:cs="Tahoma"/>
                <w:sz w:val="22"/>
                <w:szCs w:val="22"/>
              </w:rPr>
              <w:t>.04.202</w:t>
            </w:r>
            <w:r>
              <w:rPr>
                <w:rFonts w:asciiTheme="minorHAnsi" w:hAnsiTheme="minorHAnsi" w:cs="Tahoma"/>
                <w:sz w:val="22"/>
                <w:szCs w:val="22"/>
              </w:rPr>
              <w:t>4</w:t>
            </w:r>
            <w:r w:rsidR="002734BB" w:rsidRPr="00CA38E1">
              <w:rPr>
                <w:rFonts w:asciiTheme="minorHAnsi" w:hAnsiTheme="minorHAnsi" w:cs="Tahoma"/>
                <w:sz w:val="22"/>
                <w:szCs w:val="22"/>
              </w:rPr>
              <w:t>.</w:t>
            </w:r>
          </w:p>
        </w:tc>
        <w:tc>
          <w:tcPr>
            <w:tcW w:w="1787" w:type="dxa"/>
            <w:tcBorders>
              <w:top w:val="single" w:sz="4" w:space="0" w:color="000000"/>
              <w:left w:val="single" w:sz="4" w:space="0" w:color="000000"/>
              <w:bottom w:val="single" w:sz="4" w:space="0" w:color="auto"/>
              <w:right w:val="single" w:sz="4" w:space="0" w:color="000000"/>
            </w:tcBorders>
            <w:shd w:val="clear" w:color="auto" w:fill="auto"/>
            <w:vAlign w:val="center"/>
          </w:tcPr>
          <w:p w14:paraId="1EE3ECDA" w14:textId="77777777" w:rsidR="00101424" w:rsidRPr="00CA38E1" w:rsidRDefault="00101424" w:rsidP="002734BB">
            <w:pPr>
              <w:rPr>
                <w:rFonts w:asciiTheme="minorHAnsi" w:hAnsiTheme="minorHAnsi"/>
                <w:sz w:val="22"/>
                <w:szCs w:val="22"/>
              </w:rPr>
            </w:pPr>
            <w:r w:rsidRPr="00CA38E1">
              <w:rPr>
                <w:rFonts w:asciiTheme="minorHAnsi" w:hAnsiTheme="minorHAnsi"/>
                <w:sz w:val="22"/>
                <w:szCs w:val="22"/>
              </w:rPr>
              <w:t xml:space="preserve">15,00 – </w:t>
            </w:r>
            <w:r w:rsidR="002734BB" w:rsidRPr="00CA38E1">
              <w:rPr>
                <w:rFonts w:asciiTheme="minorHAnsi" w:hAnsiTheme="minorHAnsi"/>
                <w:sz w:val="22"/>
                <w:szCs w:val="22"/>
              </w:rPr>
              <w:t>19</w:t>
            </w:r>
            <w:r w:rsidRPr="00CA38E1">
              <w:rPr>
                <w:rFonts w:asciiTheme="minorHAnsi" w:hAnsiTheme="minorHAnsi"/>
                <w:sz w:val="22"/>
                <w:szCs w:val="22"/>
              </w:rPr>
              <w:t>,00</w:t>
            </w:r>
          </w:p>
        </w:tc>
        <w:tc>
          <w:tcPr>
            <w:tcW w:w="4819" w:type="dxa"/>
            <w:tcBorders>
              <w:top w:val="single" w:sz="4" w:space="0" w:color="000000"/>
              <w:left w:val="single" w:sz="4" w:space="0" w:color="000000"/>
              <w:bottom w:val="single" w:sz="4" w:space="0" w:color="auto"/>
              <w:right w:val="single" w:sz="4" w:space="0" w:color="000000"/>
            </w:tcBorders>
            <w:shd w:val="clear" w:color="auto" w:fill="auto"/>
          </w:tcPr>
          <w:p w14:paraId="29021714" w14:textId="77777777" w:rsidR="00101424" w:rsidRPr="00CA38E1" w:rsidRDefault="006228B5" w:rsidP="001760DC">
            <w:pPr>
              <w:rPr>
                <w:rFonts w:asciiTheme="minorHAnsi" w:hAnsiTheme="minorHAnsi" w:cs="Tahoma"/>
                <w:sz w:val="22"/>
                <w:szCs w:val="22"/>
              </w:rPr>
            </w:pPr>
            <w:r w:rsidRPr="00CA38E1">
              <w:rPr>
                <w:rFonts w:asciiTheme="minorHAnsi" w:hAnsiTheme="minorHAnsi"/>
                <w:sz w:val="22"/>
                <w:szCs w:val="22"/>
              </w:rPr>
              <w:t>Radiološke metode prikaza anatomskih struktura i patoloških promjena.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03C105D" w14:textId="77777777" w:rsidR="00101424" w:rsidRPr="00CA38E1" w:rsidRDefault="00101424" w:rsidP="001760DC">
            <w:pPr>
              <w:pStyle w:val="msonormalcxspsrednji"/>
              <w:rPr>
                <w:rFonts w:asciiTheme="minorHAnsi" w:hAnsiTheme="minorHAnsi" w:cs="Tahoma"/>
                <w:sz w:val="22"/>
                <w:szCs w:val="22"/>
              </w:rPr>
            </w:pPr>
            <w:r w:rsidRPr="00CA38E1">
              <w:rPr>
                <w:rFonts w:asciiTheme="minorHAnsi" w:hAnsiTheme="minorHAnsi" w:cs="Tahoma"/>
                <w:sz w:val="22"/>
                <w:szCs w:val="22"/>
              </w:rPr>
              <w:t xml:space="preserve">Predavanja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2B4C9F2C" w14:textId="0836414F" w:rsidR="00101424" w:rsidRPr="00CA38E1" w:rsidRDefault="00474D94" w:rsidP="001760DC">
            <w:pPr>
              <w:pStyle w:val="msonormalcxspsrednji"/>
              <w:rPr>
                <w:rFonts w:asciiTheme="minorHAnsi" w:hAnsiTheme="minorHAnsi" w:cs="Tahoma"/>
                <w:sz w:val="22"/>
                <w:szCs w:val="22"/>
              </w:rPr>
            </w:pPr>
            <w:r>
              <w:rPr>
                <w:rFonts w:asciiTheme="minorHAnsi" w:hAnsiTheme="minorHAnsi" w:cs="Tahoma"/>
                <w:sz w:val="22"/>
                <w:szCs w:val="22"/>
              </w:rPr>
              <w:t xml:space="preserve">       D1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3583173A" w14:textId="77777777" w:rsidR="00101424" w:rsidRPr="00CA38E1" w:rsidRDefault="00101424" w:rsidP="001760DC">
            <w:pPr>
              <w:pStyle w:val="msonormalcxspsrednji"/>
              <w:rPr>
                <w:rFonts w:asciiTheme="minorHAnsi" w:hAnsiTheme="minorHAnsi" w:cs="Tahoma"/>
                <w:sz w:val="22"/>
                <w:szCs w:val="22"/>
              </w:rPr>
            </w:pPr>
            <w:r w:rsidRPr="00CA38E1">
              <w:rPr>
                <w:rFonts w:asciiTheme="minorHAnsi" w:hAnsiTheme="minorHAnsi" w:cs="Tahoma"/>
                <w:sz w:val="22"/>
                <w:szCs w:val="22"/>
              </w:rPr>
              <w:t>prof. dr. sc. Miro Miljko</w:t>
            </w:r>
          </w:p>
        </w:tc>
      </w:tr>
      <w:tr w:rsidR="00474D94" w:rsidRPr="00CA38E1" w14:paraId="26B99A5F" w14:textId="77777777" w:rsidTr="00101424">
        <w:tc>
          <w:tcPr>
            <w:tcW w:w="1944" w:type="dxa"/>
            <w:tcBorders>
              <w:top w:val="single" w:sz="4" w:space="0" w:color="auto"/>
              <w:left w:val="single" w:sz="4" w:space="0" w:color="000000"/>
              <w:bottom w:val="single" w:sz="4" w:space="0" w:color="auto"/>
              <w:right w:val="single" w:sz="4" w:space="0" w:color="000000"/>
            </w:tcBorders>
            <w:shd w:val="clear" w:color="auto" w:fill="auto"/>
          </w:tcPr>
          <w:p w14:paraId="19A06ABC" w14:textId="110EA45A"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Utorak</w:t>
            </w:r>
          </w:p>
          <w:p w14:paraId="3A2B5BA1" w14:textId="79DC928C"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09</w:t>
            </w:r>
            <w:r w:rsidRPr="00CA38E1">
              <w:rPr>
                <w:rFonts w:asciiTheme="minorHAnsi" w:hAnsiTheme="minorHAnsi" w:cs="Tahoma"/>
                <w:sz w:val="22"/>
                <w:szCs w:val="22"/>
              </w:rPr>
              <w:t>.04.202</w:t>
            </w:r>
            <w:r>
              <w:rPr>
                <w:rFonts w:asciiTheme="minorHAnsi" w:hAnsiTheme="minorHAnsi" w:cs="Tahoma"/>
                <w:sz w:val="22"/>
                <w:szCs w:val="22"/>
              </w:rPr>
              <w:t>4</w:t>
            </w:r>
          </w:p>
        </w:tc>
        <w:tc>
          <w:tcPr>
            <w:tcW w:w="1787" w:type="dxa"/>
            <w:tcBorders>
              <w:top w:val="single" w:sz="4" w:space="0" w:color="auto"/>
              <w:left w:val="single" w:sz="4" w:space="0" w:color="000000"/>
              <w:bottom w:val="single" w:sz="4" w:space="0" w:color="auto"/>
              <w:right w:val="single" w:sz="4" w:space="0" w:color="000000"/>
            </w:tcBorders>
            <w:shd w:val="clear" w:color="auto" w:fill="auto"/>
            <w:vAlign w:val="center"/>
          </w:tcPr>
          <w:p w14:paraId="2C6710B6" w14:textId="77777777" w:rsidR="00474D94" w:rsidRPr="00CA38E1" w:rsidRDefault="00474D94" w:rsidP="00474D94">
            <w:pPr>
              <w:rPr>
                <w:rFonts w:asciiTheme="minorHAnsi" w:hAnsiTheme="minorHAnsi"/>
                <w:sz w:val="22"/>
                <w:szCs w:val="22"/>
              </w:rPr>
            </w:pPr>
            <w:r w:rsidRPr="00CA38E1">
              <w:rPr>
                <w:rFonts w:asciiTheme="minorHAnsi" w:hAnsiTheme="minorHAnsi"/>
                <w:sz w:val="22"/>
                <w:szCs w:val="22"/>
              </w:rPr>
              <w:t>15,00 – 19,00</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14:paraId="08F8D06A" w14:textId="77777777" w:rsidR="00474D94" w:rsidRPr="00CA38E1" w:rsidRDefault="00474D94" w:rsidP="00474D94">
            <w:pPr>
              <w:spacing w:before="100" w:beforeAutospacing="1"/>
              <w:rPr>
                <w:rFonts w:asciiTheme="minorHAnsi" w:hAnsiTheme="minorHAnsi" w:cs="Tahoma"/>
                <w:sz w:val="22"/>
                <w:szCs w:val="22"/>
              </w:rPr>
            </w:pPr>
            <w:r w:rsidRPr="00CA38E1">
              <w:rPr>
                <w:rFonts w:asciiTheme="minorHAnsi" w:hAnsiTheme="minorHAnsi"/>
                <w:sz w:val="22"/>
                <w:szCs w:val="22"/>
              </w:rPr>
              <w:t>Radiološka anatomija ramenog obruča s gornjim ekstremitetima. Kralješnica. Radiološka antomija zdjeličnog obruča s donjim ekstremitetima.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C60321F"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 xml:space="preserve">Predavanja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216FB145" w14:textId="5AB02053"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 xml:space="preserve">        D1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54F06E05"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prof. dr. sc. Miro Miljko</w:t>
            </w:r>
          </w:p>
        </w:tc>
      </w:tr>
      <w:tr w:rsidR="00474D94" w:rsidRPr="00CA38E1" w14:paraId="3F403A3F" w14:textId="77777777" w:rsidTr="00101424">
        <w:tc>
          <w:tcPr>
            <w:tcW w:w="1944" w:type="dxa"/>
            <w:tcBorders>
              <w:top w:val="single" w:sz="4" w:space="0" w:color="auto"/>
              <w:left w:val="single" w:sz="4" w:space="0" w:color="000000"/>
              <w:bottom w:val="single" w:sz="4" w:space="0" w:color="auto"/>
              <w:right w:val="single" w:sz="4" w:space="0" w:color="000000"/>
            </w:tcBorders>
            <w:shd w:val="clear" w:color="auto" w:fill="auto"/>
          </w:tcPr>
          <w:p w14:paraId="3963FF36" w14:textId="4CCC6553"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Srijeda</w:t>
            </w:r>
          </w:p>
          <w:p w14:paraId="4C428625" w14:textId="6DBE797E"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10</w:t>
            </w:r>
            <w:r w:rsidRPr="00CA38E1">
              <w:rPr>
                <w:rFonts w:asciiTheme="minorHAnsi" w:hAnsiTheme="minorHAnsi" w:cs="Tahoma"/>
                <w:sz w:val="22"/>
                <w:szCs w:val="22"/>
              </w:rPr>
              <w:t>.04.202</w:t>
            </w:r>
            <w:r>
              <w:rPr>
                <w:rFonts w:asciiTheme="minorHAnsi" w:hAnsiTheme="minorHAnsi" w:cs="Tahoma"/>
                <w:sz w:val="22"/>
                <w:szCs w:val="22"/>
              </w:rPr>
              <w:t>4</w:t>
            </w:r>
          </w:p>
        </w:tc>
        <w:tc>
          <w:tcPr>
            <w:tcW w:w="1787" w:type="dxa"/>
            <w:tcBorders>
              <w:top w:val="single" w:sz="4" w:space="0" w:color="auto"/>
              <w:left w:val="single" w:sz="4" w:space="0" w:color="000000"/>
              <w:bottom w:val="single" w:sz="4" w:space="0" w:color="auto"/>
              <w:right w:val="single" w:sz="4" w:space="0" w:color="000000"/>
            </w:tcBorders>
            <w:shd w:val="clear" w:color="auto" w:fill="auto"/>
            <w:vAlign w:val="center"/>
          </w:tcPr>
          <w:p w14:paraId="2F2116E1" w14:textId="77777777" w:rsidR="00474D94" w:rsidRPr="00CA38E1" w:rsidRDefault="00474D94" w:rsidP="00474D94">
            <w:pPr>
              <w:rPr>
                <w:rFonts w:asciiTheme="minorHAnsi" w:hAnsiTheme="minorHAnsi"/>
                <w:sz w:val="22"/>
                <w:szCs w:val="22"/>
              </w:rPr>
            </w:pPr>
            <w:r w:rsidRPr="00CA38E1">
              <w:rPr>
                <w:rFonts w:asciiTheme="minorHAnsi" w:hAnsiTheme="minorHAnsi"/>
                <w:sz w:val="22"/>
                <w:szCs w:val="22"/>
              </w:rPr>
              <w:t>15,00 – 19,00</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14:paraId="23777C9F" w14:textId="77777777" w:rsidR="00474D94" w:rsidRPr="00CA38E1" w:rsidRDefault="00474D94" w:rsidP="00474D94">
            <w:pPr>
              <w:spacing w:before="100" w:beforeAutospacing="1"/>
              <w:rPr>
                <w:rFonts w:asciiTheme="minorHAnsi" w:hAnsiTheme="minorHAnsi" w:cs="Tahoma"/>
                <w:sz w:val="22"/>
                <w:szCs w:val="22"/>
              </w:rPr>
            </w:pPr>
            <w:r w:rsidRPr="00CA38E1">
              <w:rPr>
                <w:rFonts w:asciiTheme="minorHAnsi" w:hAnsiTheme="minorHAnsi"/>
                <w:sz w:val="22"/>
                <w:szCs w:val="22"/>
              </w:rPr>
              <w:t>Radiološka anatomija grudnog koša i sredopsja. Radiološka anatomija vaskularnog sustava.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9F4B328"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 xml:space="preserve">Predavanja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7B89E5BC" w14:textId="449852E7"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 xml:space="preserve">        D1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743F6630"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prof. dr. sc. Miro Miljko</w:t>
            </w:r>
          </w:p>
        </w:tc>
      </w:tr>
      <w:tr w:rsidR="00474D94" w:rsidRPr="00CA38E1" w14:paraId="5818361E" w14:textId="77777777" w:rsidTr="00101424">
        <w:tc>
          <w:tcPr>
            <w:tcW w:w="1944" w:type="dxa"/>
            <w:tcBorders>
              <w:top w:val="single" w:sz="4" w:space="0" w:color="auto"/>
              <w:left w:val="single" w:sz="4" w:space="0" w:color="000000"/>
              <w:bottom w:val="single" w:sz="4" w:space="0" w:color="auto"/>
              <w:right w:val="single" w:sz="4" w:space="0" w:color="000000"/>
            </w:tcBorders>
            <w:shd w:val="clear" w:color="auto" w:fill="auto"/>
          </w:tcPr>
          <w:p w14:paraId="1E0751A4" w14:textId="0E24561A"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Četvrtak</w:t>
            </w:r>
          </w:p>
          <w:p w14:paraId="19D3B063" w14:textId="21CFF8C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1</w:t>
            </w:r>
            <w:r>
              <w:rPr>
                <w:rFonts w:asciiTheme="minorHAnsi" w:hAnsiTheme="minorHAnsi" w:cs="Tahoma"/>
                <w:sz w:val="22"/>
                <w:szCs w:val="22"/>
              </w:rPr>
              <w:t>1</w:t>
            </w:r>
            <w:r w:rsidRPr="00CA38E1">
              <w:rPr>
                <w:rFonts w:asciiTheme="minorHAnsi" w:hAnsiTheme="minorHAnsi" w:cs="Tahoma"/>
                <w:sz w:val="22"/>
                <w:szCs w:val="22"/>
              </w:rPr>
              <w:t>.04.202</w:t>
            </w:r>
            <w:r>
              <w:rPr>
                <w:rFonts w:asciiTheme="minorHAnsi" w:hAnsiTheme="minorHAnsi" w:cs="Tahoma"/>
                <w:sz w:val="22"/>
                <w:szCs w:val="22"/>
              </w:rPr>
              <w:t>4</w:t>
            </w:r>
          </w:p>
        </w:tc>
        <w:tc>
          <w:tcPr>
            <w:tcW w:w="1787" w:type="dxa"/>
            <w:tcBorders>
              <w:top w:val="single" w:sz="4" w:space="0" w:color="auto"/>
              <w:left w:val="single" w:sz="4" w:space="0" w:color="000000"/>
              <w:bottom w:val="single" w:sz="4" w:space="0" w:color="auto"/>
              <w:right w:val="single" w:sz="4" w:space="0" w:color="000000"/>
            </w:tcBorders>
            <w:shd w:val="clear" w:color="auto" w:fill="auto"/>
            <w:vAlign w:val="center"/>
          </w:tcPr>
          <w:p w14:paraId="69227518" w14:textId="77777777" w:rsidR="00474D94" w:rsidRPr="00CA38E1" w:rsidRDefault="00474D94" w:rsidP="00474D94">
            <w:pPr>
              <w:rPr>
                <w:rFonts w:asciiTheme="minorHAnsi" w:hAnsiTheme="minorHAnsi"/>
                <w:sz w:val="22"/>
                <w:szCs w:val="22"/>
              </w:rPr>
            </w:pPr>
            <w:r w:rsidRPr="00CA38E1">
              <w:rPr>
                <w:rFonts w:asciiTheme="minorHAnsi" w:hAnsiTheme="minorHAnsi"/>
                <w:sz w:val="22"/>
                <w:szCs w:val="22"/>
              </w:rPr>
              <w:t>15,00 –19,00</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14:paraId="69F2FD39" w14:textId="77777777" w:rsidR="00474D94" w:rsidRPr="00CA38E1" w:rsidRDefault="00474D94" w:rsidP="00474D94">
            <w:pPr>
              <w:spacing w:before="100" w:beforeAutospacing="1"/>
              <w:rPr>
                <w:rFonts w:asciiTheme="minorHAnsi" w:hAnsiTheme="minorHAnsi"/>
                <w:sz w:val="22"/>
                <w:szCs w:val="22"/>
              </w:rPr>
            </w:pPr>
            <w:r w:rsidRPr="00CA38E1">
              <w:rPr>
                <w:rFonts w:asciiTheme="minorHAnsi" w:hAnsiTheme="minorHAnsi"/>
                <w:sz w:val="22"/>
                <w:szCs w:val="22"/>
              </w:rPr>
              <w:t>Radiološka anatomija gornjeg i donjeg probavnog sustava. Radiološka anatomija hepatobilijarnog sustava.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9E955F1"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 xml:space="preserve">Predavanja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7792B70B" w14:textId="7B8BEDEE"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 xml:space="preserve">        D1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52851F8D"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prof. dr. sc. Miro Miljko</w:t>
            </w:r>
          </w:p>
        </w:tc>
      </w:tr>
      <w:tr w:rsidR="00474D94" w:rsidRPr="00CA38E1" w14:paraId="36C305CA" w14:textId="77777777" w:rsidTr="00101424">
        <w:tc>
          <w:tcPr>
            <w:tcW w:w="1944" w:type="dxa"/>
            <w:tcBorders>
              <w:top w:val="single" w:sz="4" w:space="0" w:color="auto"/>
              <w:left w:val="single" w:sz="4" w:space="0" w:color="000000"/>
              <w:bottom w:val="single" w:sz="4" w:space="0" w:color="auto"/>
              <w:right w:val="single" w:sz="4" w:space="0" w:color="000000"/>
            </w:tcBorders>
            <w:shd w:val="clear" w:color="auto" w:fill="auto"/>
          </w:tcPr>
          <w:p w14:paraId="33E10B32" w14:textId="2E84EBEA"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Petak</w:t>
            </w:r>
          </w:p>
          <w:p w14:paraId="5B773F06" w14:textId="2BB0F48B"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1</w:t>
            </w:r>
            <w:r>
              <w:rPr>
                <w:rFonts w:asciiTheme="minorHAnsi" w:hAnsiTheme="minorHAnsi" w:cs="Tahoma"/>
                <w:sz w:val="22"/>
                <w:szCs w:val="22"/>
              </w:rPr>
              <w:t>2</w:t>
            </w:r>
            <w:r w:rsidRPr="00CA38E1">
              <w:rPr>
                <w:rFonts w:asciiTheme="minorHAnsi" w:hAnsiTheme="minorHAnsi" w:cs="Tahoma"/>
                <w:sz w:val="22"/>
                <w:szCs w:val="22"/>
              </w:rPr>
              <w:t>.04.202</w:t>
            </w:r>
            <w:r>
              <w:rPr>
                <w:rFonts w:asciiTheme="minorHAnsi" w:hAnsiTheme="minorHAnsi" w:cs="Tahoma"/>
                <w:sz w:val="22"/>
                <w:szCs w:val="22"/>
              </w:rPr>
              <w:t>4</w:t>
            </w:r>
          </w:p>
        </w:tc>
        <w:tc>
          <w:tcPr>
            <w:tcW w:w="1787" w:type="dxa"/>
            <w:tcBorders>
              <w:top w:val="single" w:sz="4" w:space="0" w:color="auto"/>
              <w:left w:val="single" w:sz="4" w:space="0" w:color="000000"/>
              <w:bottom w:val="single" w:sz="4" w:space="0" w:color="auto"/>
              <w:right w:val="single" w:sz="4" w:space="0" w:color="000000"/>
            </w:tcBorders>
            <w:shd w:val="clear" w:color="auto" w:fill="auto"/>
            <w:vAlign w:val="center"/>
          </w:tcPr>
          <w:p w14:paraId="08B9BC6C" w14:textId="77777777" w:rsidR="00474D94" w:rsidRPr="00CA38E1" w:rsidRDefault="00474D94" w:rsidP="00474D94">
            <w:pPr>
              <w:rPr>
                <w:rFonts w:asciiTheme="minorHAnsi" w:hAnsiTheme="minorHAnsi"/>
                <w:sz w:val="22"/>
                <w:szCs w:val="22"/>
              </w:rPr>
            </w:pPr>
            <w:r w:rsidRPr="00CA38E1">
              <w:rPr>
                <w:rFonts w:asciiTheme="minorHAnsi" w:hAnsiTheme="minorHAnsi"/>
                <w:sz w:val="22"/>
                <w:szCs w:val="22"/>
              </w:rPr>
              <w:t>15,00 – 19,00</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14:paraId="587E3CA5" w14:textId="703EA676" w:rsidR="00474D94" w:rsidRPr="00CA38E1" w:rsidRDefault="00474D94" w:rsidP="00474D94">
            <w:pPr>
              <w:spacing w:before="100" w:beforeAutospacing="1"/>
              <w:rPr>
                <w:rFonts w:asciiTheme="minorHAnsi" w:hAnsiTheme="minorHAnsi"/>
                <w:sz w:val="22"/>
                <w:szCs w:val="22"/>
              </w:rPr>
            </w:pPr>
            <w:r w:rsidRPr="00CA38E1">
              <w:rPr>
                <w:rFonts w:asciiTheme="minorHAnsi" w:hAnsiTheme="minorHAnsi"/>
                <w:sz w:val="22"/>
                <w:szCs w:val="22"/>
              </w:rPr>
              <w:t>Organi urogenitalnog sustava. Radiološka anatomija urogenitalnog sustava. Specifičnost radiološke anatomija vezane uz dob, spol, konstituciju, fiziološke razvoje varijacije.Patološke promjene prikazane različitim radiološkim metodama. Patološke promjene torakalnih organa. Patološke promjene gastrointestinalnog sustava. Patološke promjene hepatobilijarnog sustava, gušterače i slezene. Patološke promjene sustava. Patološke promjene središnjeg živčanog sustava. Patološke promjene osteoartikularnog sustava. Patološke promjene dojke.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DE975BB"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 xml:space="preserve">Predavanja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00568771" w14:textId="7BD838F9" w:rsidR="00474D94" w:rsidRPr="00CA38E1" w:rsidRDefault="00474D94" w:rsidP="00474D94">
            <w:pPr>
              <w:pStyle w:val="msonormalcxspsrednji"/>
              <w:rPr>
                <w:rFonts w:asciiTheme="minorHAnsi" w:hAnsiTheme="minorHAnsi" w:cs="Tahoma"/>
                <w:sz w:val="22"/>
                <w:szCs w:val="22"/>
              </w:rPr>
            </w:pPr>
            <w:r>
              <w:rPr>
                <w:rFonts w:asciiTheme="minorHAnsi" w:hAnsiTheme="minorHAnsi" w:cs="Tahoma"/>
                <w:sz w:val="22"/>
                <w:szCs w:val="22"/>
              </w:rPr>
              <w:t xml:space="preserve">         D1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12969AF3" w14:textId="77777777" w:rsidR="00474D94" w:rsidRPr="00CA38E1" w:rsidRDefault="00474D94" w:rsidP="00474D94">
            <w:pPr>
              <w:pStyle w:val="msonormalcxspsrednji"/>
              <w:rPr>
                <w:rFonts w:asciiTheme="minorHAnsi" w:hAnsiTheme="minorHAnsi" w:cs="Tahoma"/>
                <w:sz w:val="22"/>
                <w:szCs w:val="22"/>
              </w:rPr>
            </w:pPr>
            <w:r w:rsidRPr="00CA38E1">
              <w:rPr>
                <w:rFonts w:asciiTheme="minorHAnsi" w:hAnsiTheme="minorHAnsi" w:cs="Tahoma"/>
                <w:sz w:val="22"/>
                <w:szCs w:val="22"/>
              </w:rPr>
              <w:t>prof. dr. sc. Miro Miljko</w:t>
            </w:r>
          </w:p>
        </w:tc>
      </w:tr>
    </w:tbl>
    <w:p w14:paraId="7B8D04B6" w14:textId="77777777" w:rsidR="00974D1D" w:rsidRDefault="00974D1D" w:rsidP="00974D1D">
      <w:pPr>
        <w:jc w:val="both"/>
        <w:rPr>
          <w:b/>
          <w:sz w:val="20"/>
          <w:szCs w:val="20"/>
        </w:rPr>
      </w:pPr>
    </w:p>
    <w:p w14:paraId="6BFAA20A" w14:textId="77777777" w:rsidR="00974D1D" w:rsidRDefault="00974D1D" w:rsidP="00974D1D">
      <w:pPr>
        <w:jc w:val="both"/>
        <w:rPr>
          <w:b/>
          <w:sz w:val="20"/>
          <w:szCs w:val="20"/>
        </w:rPr>
      </w:pPr>
    </w:p>
    <w:p w14:paraId="09275771" w14:textId="77777777" w:rsidR="00974D1D" w:rsidRDefault="00974D1D" w:rsidP="00974D1D">
      <w:pPr>
        <w:jc w:val="both"/>
        <w:rPr>
          <w:b/>
          <w:sz w:val="20"/>
          <w:szCs w:val="20"/>
        </w:rPr>
      </w:pPr>
    </w:p>
    <w:p w14:paraId="45523CA1" w14:textId="77777777" w:rsidR="00974D1D" w:rsidRDefault="00974D1D" w:rsidP="00974D1D">
      <w:pPr>
        <w:jc w:val="both"/>
        <w:rPr>
          <w:b/>
          <w:sz w:val="20"/>
          <w:szCs w:val="20"/>
        </w:rPr>
      </w:pPr>
    </w:p>
    <w:p w14:paraId="7EECB743" w14:textId="77777777" w:rsidR="00974D1D" w:rsidRDefault="00974D1D" w:rsidP="00974D1D">
      <w:pPr>
        <w:jc w:val="both"/>
        <w:rPr>
          <w:b/>
          <w:sz w:val="20"/>
          <w:szCs w:val="20"/>
        </w:rPr>
      </w:pPr>
    </w:p>
    <w:p w14:paraId="5A3F902E" w14:textId="77777777" w:rsidR="00974D1D" w:rsidRDefault="00974D1D" w:rsidP="00974D1D">
      <w:pPr>
        <w:jc w:val="both"/>
        <w:rPr>
          <w:b/>
          <w:sz w:val="20"/>
          <w:szCs w:val="20"/>
        </w:rPr>
      </w:pPr>
    </w:p>
    <w:tbl>
      <w:tblPr>
        <w:tblStyle w:val="Reetkatablice"/>
        <w:tblW w:w="0" w:type="auto"/>
        <w:tblLook w:val="04A0" w:firstRow="1" w:lastRow="0" w:firstColumn="1" w:lastColumn="0" w:noHBand="0" w:noVBand="1"/>
      </w:tblPr>
      <w:tblGrid>
        <w:gridCol w:w="5747"/>
        <w:gridCol w:w="3797"/>
        <w:gridCol w:w="4220"/>
      </w:tblGrid>
      <w:tr w:rsidR="00974D1D" w:rsidRPr="00CA38E1" w14:paraId="365338A9" w14:textId="77777777" w:rsidTr="001E2BA1">
        <w:trPr>
          <w:trHeight w:val="238"/>
        </w:trPr>
        <w:tc>
          <w:tcPr>
            <w:tcW w:w="5747" w:type="dxa"/>
            <w:shd w:val="clear" w:color="auto" w:fill="E7E6E6" w:themeFill="background2"/>
          </w:tcPr>
          <w:p w14:paraId="538B24E1" w14:textId="77777777" w:rsidR="00974D1D" w:rsidRPr="00CA38E1" w:rsidRDefault="00974D1D" w:rsidP="000E5371">
            <w:pPr>
              <w:jc w:val="center"/>
              <w:rPr>
                <w:rFonts w:asciiTheme="minorHAnsi" w:hAnsiTheme="minorHAnsi"/>
                <w:sz w:val="22"/>
                <w:szCs w:val="22"/>
              </w:rPr>
            </w:pPr>
            <w:r w:rsidRPr="00CA38E1">
              <w:rPr>
                <w:rFonts w:asciiTheme="minorHAnsi" w:hAnsiTheme="minorHAnsi"/>
                <w:sz w:val="22"/>
                <w:szCs w:val="22"/>
              </w:rPr>
              <w:t>Datum</w:t>
            </w:r>
          </w:p>
        </w:tc>
        <w:tc>
          <w:tcPr>
            <w:tcW w:w="3797" w:type="dxa"/>
            <w:shd w:val="clear" w:color="auto" w:fill="E7E6E6" w:themeFill="background2"/>
          </w:tcPr>
          <w:p w14:paraId="1C12A25C" w14:textId="12C84CE6" w:rsidR="00974D1D" w:rsidRPr="00CA38E1" w:rsidRDefault="00931248" w:rsidP="000E5371">
            <w:pPr>
              <w:jc w:val="center"/>
              <w:rPr>
                <w:rFonts w:asciiTheme="minorHAnsi" w:hAnsiTheme="minorHAnsi"/>
                <w:sz w:val="22"/>
                <w:szCs w:val="22"/>
              </w:rPr>
            </w:pPr>
            <w:r w:rsidRPr="00CA38E1">
              <w:rPr>
                <w:rFonts w:asciiTheme="minorHAnsi" w:hAnsiTheme="minorHAnsi"/>
                <w:sz w:val="22"/>
                <w:szCs w:val="22"/>
              </w:rPr>
              <w:t>Dr</w:t>
            </w:r>
            <w:r w:rsidR="005638C4">
              <w:rPr>
                <w:rFonts w:asciiTheme="minorHAnsi" w:hAnsiTheme="minorHAnsi"/>
                <w:sz w:val="22"/>
                <w:szCs w:val="22"/>
              </w:rPr>
              <w:t>.</w:t>
            </w:r>
            <w:r w:rsidRPr="00CA38E1">
              <w:rPr>
                <w:rFonts w:asciiTheme="minorHAnsi" w:hAnsiTheme="minorHAnsi"/>
                <w:sz w:val="22"/>
                <w:szCs w:val="22"/>
              </w:rPr>
              <w:t xml:space="preserve"> </w:t>
            </w:r>
            <w:r w:rsidR="00C407D9">
              <w:rPr>
                <w:rFonts w:asciiTheme="minorHAnsi" w:hAnsiTheme="minorHAnsi"/>
                <w:sz w:val="22"/>
                <w:szCs w:val="22"/>
              </w:rPr>
              <w:t>Dorijan Radančević</w:t>
            </w:r>
          </w:p>
          <w:p w14:paraId="11EB5600" w14:textId="5FEE6388" w:rsidR="00931248" w:rsidRPr="00CA38E1" w:rsidRDefault="00931248" w:rsidP="000E5371">
            <w:pPr>
              <w:jc w:val="center"/>
              <w:rPr>
                <w:rFonts w:asciiTheme="minorHAnsi" w:hAnsiTheme="minorHAnsi"/>
                <w:sz w:val="22"/>
                <w:szCs w:val="22"/>
              </w:rPr>
            </w:pPr>
            <w:r w:rsidRPr="00CA38E1">
              <w:rPr>
                <w:rFonts w:asciiTheme="minorHAnsi" w:hAnsiTheme="minorHAnsi"/>
                <w:sz w:val="22"/>
                <w:szCs w:val="22"/>
              </w:rPr>
              <w:t>09,00-1</w:t>
            </w:r>
            <w:r w:rsidR="00474D94">
              <w:rPr>
                <w:rFonts w:asciiTheme="minorHAnsi" w:hAnsiTheme="minorHAnsi"/>
                <w:sz w:val="22"/>
                <w:szCs w:val="22"/>
              </w:rPr>
              <w:t>0</w:t>
            </w:r>
            <w:r w:rsidRPr="00CA38E1">
              <w:rPr>
                <w:rFonts w:asciiTheme="minorHAnsi" w:hAnsiTheme="minorHAnsi"/>
                <w:sz w:val="22"/>
                <w:szCs w:val="22"/>
              </w:rPr>
              <w:t>,</w:t>
            </w:r>
            <w:r w:rsidR="00474D94">
              <w:rPr>
                <w:rFonts w:asciiTheme="minorHAnsi" w:hAnsiTheme="minorHAnsi"/>
                <w:sz w:val="22"/>
                <w:szCs w:val="22"/>
              </w:rPr>
              <w:t>3</w:t>
            </w:r>
            <w:r w:rsidRPr="00CA38E1">
              <w:rPr>
                <w:rFonts w:asciiTheme="minorHAnsi" w:hAnsiTheme="minorHAnsi"/>
                <w:sz w:val="22"/>
                <w:szCs w:val="22"/>
              </w:rPr>
              <w:t>0</w:t>
            </w:r>
          </w:p>
          <w:p w14:paraId="0C4F08C8" w14:textId="77777777" w:rsidR="00B24529" w:rsidRPr="00CA38E1" w:rsidRDefault="00B24529" w:rsidP="000E5371">
            <w:pPr>
              <w:jc w:val="center"/>
              <w:rPr>
                <w:rFonts w:asciiTheme="minorHAnsi" w:hAnsiTheme="minorHAnsi"/>
                <w:sz w:val="22"/>
                <w:szCs w:val="22"/>
              </w:rPr>
            </w:pPr>
          </w:p>
          <w:p w14:paraId="4F109EC5" w14:textId="77777777" w:rsidR="00B24529" w:rsidRPr="00CA38E1" w:rsidRDefault="00B24529" w:rsidP="000E5371">
            <w:pPr>
              <w:jc w:val="center"/>
              <w:rPr>
                <w:rFonts w:asciiTheme="minorHAnsi" w:hAnsiTheme="minorHAnsi"/>
                <w:sz w:val="22"/>
                <w:szCs w:val="22"/>
              </w:rPr>
            </w:pPr>
            <w:r w:rsidRPr="00CA38E1">
              <w:rPr>
                <w:rFonts w:asciiTheme="minorHAnsi" w:hAnsiTheme="minorHAnsi" w:cs="Tahoma"/>
                <w:sz w:val="22"/>
                <w:szCs w:val="22"/>
              </w:rPr>
              <w:t>Zavod za radiologiju</w:t>
            </w:r>
          </w:p>
        </w:tc>
        <w:tc>
          <w:tcPr>
            <w:tcW w:w="4220" w:type="dxa"/>
            <w:shd w:val="clear" w:color="auto" w:fill="E7E6E6" w:themeFill="background2"/>
          </w:tcPr>
          <w:p w14:paraId="33062CB1" w14:textId="293ACF33" w:rsidR="00C407D9" w:rsidRPr="00CA38E1" w:rsidRDefault="00C407D9" w:rsidP="00C407D9">
            <w:pPr>
              <w:jc w:val="center"/>
              <w:rPr>
                <w:rFonts w:asciiTheme="minorHAnsi" w:hAnsiTheme="minorHAnsi"/>
                <w:sz w:val="22"/>
                <w:szCs w:val="22"/>
              </w:rPr>
            </w:pPr>
            <w:r w:rsidRPr="00CA38E1">
              <w:rPr>
                <w:rFonts w:asciiTheme="minorHAnsi" w:hAnsiTheme="minorHAnsi"/>
                <w:sz w:val="22"/>
                <w:szCs w:val="22"/>
              </w:rPr>
              <w:t>Dr</w:t>
            </w:r>
            <w:r w:rsidR="005638C4">
              <w:rPr>
                <w:rFonts w:asciiTheme="minorHAnsi" w:hAnsiTheme="minorHAnsi"/>
                <w:sz w:val="22"/>
                <w:szCs w:val="22"/>
              </w:rPr>
              <w:t>.</w:t>
            </w:r>
            <w:r w:rsidRPr="00CA38E1">
              <w:rPr>
                <w:rFonts w:asciiTheme="minorHAnsi" w:hAnsiTheme="minorHAnsi"/>
                <w:sz w:val="22"/>
                <w:szCs w:val="22"/>
              </w:rPr>
              <w:t xml:space="preserve"> Tina Knežević</w:t>
            </w:r>
          </w:p>
          <w:p w14:paraId="01A2B20C" w14:textId="23BCE462" w:rsidR="00931248" w:rsidRPr="00CA38E1" w:rsidRDefault="00931248" w:rsidP="000E5371">
            <w:pPr>
              <w:jc w:val="center"/>
              <w:rPr>
                <w:rFonts w:asciiTheme="minorHAnsi" w:hAnsiTheme="minorHAnsi"/>
                <w:sz w:val="22"/>
                <w:szCs w:val="22"/>
              </w:rPr>
            </w:pPr>
            <w:r w:rsidRPr="00CA38E1">
              <w:rPr>
                <w:rFonts w:asciiTheme="minorHAnsi" w:hAnsiTheme="minorHAnsi" w:cs="Tahoma"/>
                <w:sz w:val="22"/>
                <w:szCs w:val="22"/>
              </w:rPr>
              <w:t>11,00-1</w:t>
            </w:r>
            <w:r w:rsidR="00474D94">
              <w:rPr>
                <w:rFonts w:asciiTheme="minorHAnsi" w:hAnsiTheme="minorHAnsi" w:cs="Tahoma"/>
                <w:sz w:val="22"/>
                <w:szCs w:val="22"/>
              </w:rPr>
              <w:t>2</w:t>
            </w:r>
            <w:r w:rsidRPr="00CA38E1">
              <w:rPr>
                <w:rFonts w:asciiTheme="minorHAnsi" w:hAnsiTheme="minorHAnsi" w:cs="Tahoma"/>
                <w:sz w:val="22"/>
                <w:szCs w:val="22"/>
              </w:rPr>
              <w:t>,</w:t>
            </w:r>
            <w:r w:rsidR="00474D94">
              <w:rPr>
                <w:rFonts w:asciiTheme="minorHAnsi" w:hAnsiTheme="minorHAnsi" w:cs="Tahoma"/>
                <w:sz w:val="22"/>
                <w:szCs w:val="22"/>
              </w:rPr>
              <w:t>3</w:t>
            </w:r>
            <w:r w:rsidRPr="00CA38E1">
              <w:rPr>
                <w:rFonts w:asciiTheme="minorHAnsi" w:hAnsiTheme="minorHAnsi" w:cs="Tahoma"/>
                <w:sz w:val="22"/>
                <w:szCs w:val="22"/>
              </w:rPr>
              <w:t>0</w:t>
            </w:r>
          </w:p>
          <w:p w14:paraId="59952D0E" w14:textId="77777777" w:rsidR="00974D1D" w:rsidRPr="00CA38E1" w:rsidRDefault="00974D1D" w:rsidP="000E5371">
            <w:pPr>
              <w:jc w:val="center"/>
              <w:rPr>
                <w:rFonts w:asciiTheme="minorHAnsi" w:hAnsiTheme="minorHAnsi"/>
                <w:sz w:val="22"/>
                <w:szCs w:val="22"/>
              </w:rPr>
            </w:pPr>
          </w:p>
          <w:p w14:paraId="4AEE62DB" w14:textId="77777777" w:rsidR="00B24529" w:rsidRPr="00CA38E1" w:rsidRDefault="00B24529" w:rsidP="000E5371">
            <w:pPr>
              <w:jc w:val="center"/>
              <w:rPr>
                <w:rFonts w:asciiTheme="minorHAnsi" w:hAnsiTheme="minorHAnsi"/>
                <w:sz w:val="22"/>
                <w:szCs w:val="22"/>
              </w:rPr>
            </w:pPr>
            <w:r w:rsidRPr="00CA38E1">
              <w:rPr>
                <w:rFonts w:asciiTheme="minorHAnsi" w:hAnsiTheme="minorHAnsi" w:cs="Tahoma"/>
                <w:sz w:val="22"/>
                <w:szCs w:val="22"/>
              </w:rPr>
              <w:t>Zavod za radiologiju</w:t>
            </w:r>
          </w:p>
        </w:tc>
      </w:tr>
      <w:tr w:rsidR="00474D94" w:rsidRPr="00CA38E1" w14:paraId="4353003F" w14:textId="77777777" w:rsidTr="001E2BA1">
        <w:trPr>
          <w:trHeight w:val="359"/>
        </w:trPr>
        <w:tc>
          <w:tcPr>
            <w:tcW w:w="5747" w:type="dxa"/>
          </w:tcPr>
          <w:p w14:paraId="00E76E34" w14:textId="42E50FE7" w:rsidR="00474D94" w:rsidRDefault="00474D94" w:rsidP="00974D1D">
            <w:pPr>
              <w:rPr>
                <w:rFonts w:asciiTheme="minorHAnsi" w:hAnsiTheme="minorHAnsi"/>
                <w:sz w:val="22"/>
                <w:szCs w:val="22"/>
              </w:rPr>
            </w:pPr>
            <w:r>
              <w:rPr>
                <w:rFonts w:asciiTheme="minorHAnsi" w:hAnsiTheme="minorHAnsi"/>
                <w:sz w:val="22"/>
                <w:szCs w:val="22"/>
              </w:rPr>
              <w:t>Ponedjeljak 15.travnja</w:t>
            </w:r>
          </w:p>
        </w:tc>
        <w:tc>
          <w:tcPr>
            <w:tcW w:w="3797" w:type="dxa"/>
          </w:tcPr>
          <w:p w14:paraId="497B6AB3" w14:textId="2486A50D" w:rsidR="00474D94" w:rsidRPr="00CA38E1" w:rsidRDefault="00474D94" w:rsidP="000E5371">
            <w:pPr>
              <w:rPr>
                <w:rFonts w:asciiTheme="minorHAnsi" w:hAnsiTheme="minorHAnsi"/>
                <w:sz w:val="22"/>
                <w:szCs w:val="22"/>
              </w:rPr>
            </w:pPr>
            <w:r>
              <w:rPr>
                <w:rFonts w:asciiTheme="minorHAnsi" w:hAnsiTheme="minorHAnsi"/>
                <w:sz w:val="22"/>
                <w:szCs w:val="22"/>
              </w:rPr>
              <w:t>B</w:t>
            </w:r>
          </w:p>
        </w:tc>
        <w:tc>
          <w:tcPr>
            <w:tcW w:w="4220" w:type="dxa"/>
          </w:tcPr>
          <w:p w14:paraId="1EB93C82" w14:textId="5C7698FF" w:rsidR="00474D94" w:rsidRPr="00CA38E1" w:rsidRDefault="00474D94" w:rsidP="000E5371">
            <w:pPr>
              <w:rPr>
                <w:rFonts w:asciiTheme="minorHAnsi" w:hAnsiTheme="minorHAnsi"/>
                <w:sz w:val="22"/>
                <w:szCs w:val="22"/>
              </w:rPr>
            </w:pPr>
            <w:r>
              <w:rPr>
                <w:rFonts w:asciiTheme="minorHAnsi" w:hAnsiTheme="minorHAnsi"/>
                <w:sz w:val="22"/>
                <w:szCs w:val="22"/>
              </w:rPr>
              <w:t>A</w:t>
            </w:r>
          </w:p>
        </w:tc>
      </w:tr>
      <w:tr w:rsidR="00974D1D" w:rsidRPr="00CA38E1" w14:paraId="042CFC40" w14:textId="77777777" w:rsidTr="001E2BA1">
        <w:trPr>
          <w:trHeight w:val="359"/>
        </w:trPr>
        <w:tc>
          <w:tcPr>
            <w:tcW w:w="5747" w:type="dxa"/>
          </w:tcPr>
          <w:p w14:paraId="31B181B7" w14:textId="1EB07FC2" w:rsidR="00974D1D" w:rsidRPr="00CA38E1" w:rsidRDefault="00C407D9" w:rsidP="00974D1D">
            <w:pPr>
              <w:rPr>
                <w:rFonts w:asciiTheme="minorHAnsi" w:hAnsiTheme="minorHAnsi"/>
                <w:sz w:val="22"/>
                <w:szCs w:val="22"/>
              </w:rPr>
            </w:pPr>
            <w:r>
              <w:rPr>
                <w:rFonts w:asciiTheme="minorHAnsi" w:hAnsiTheme="minorHAnsi"/>
                <w:sz w:val="22"/>
                <w:szCs w:val="22"/>
              </w:rPr>
              <w:t>Utorak</w:t>
            </w:r>
            <w:r w:rsidR="00974D1D" w:rsidRPr="00CA38E1">
              <w:rPr>
                <w:rFonts w:asciiTheme="minorHAnsi" w:hAnsiTheme="minorHAnsi"/>
                <w:sz w:val="22"/>
                <w:szCs w:val="22"/>
              </w:rPr>
              <w:t xml:space="preserve"> 1</w:t>
            </w:r>
            <w:r>
              <w:rPr>
                <w:rFonts w:asciiTheme="minorHAnsi" w:hAnsiTheme="minorHAnsi"/>
                <w:sz w:val="22"/>
                <w:szCs w:val="22"/>
              </w:rPr>
              <w:t>6</w:t>
            </w:r>
            <w:r w:rsidR="00974D1D" w:rsidRPr="00CA38E1">
              <w:rPr>
                <w:rFonts w:asciiTheme="minorHAnsi" w:hAnsiTheme="minorHAnsi"/>
                <w:sz w:val="22"/>
                <w:szCs w:val="22"/>
              </w:rPr>
              <w:t>.travnja</w:t>
            </w:r>
          </w:p>
        </w:tc>
        <w:tc>
          <w:tcPr>
            <w:tcW w:w="3797" w:type="dxa"/>
          </w:tcPr>
          <w:p w14:paraId="01CA068D"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A</w:t>
            </w:r>
          </w:p>
        </w:tc>
        <w:tc>
          <w:tcPr>
            <w:tcW w:w="4220" w:type="dxa"/>
          </w:tcPr>
          <w:p w14:paraId="3E6A041F" w14:textId="77777777" w:rsidR="00974D1D" w:rsidRPr="00CA38E1" w:rsidRDefault="00974D1D" w:rsidP="000E5371">
            <w:pPr>
              <w:rPr>
                <w:rFonts w:asciiTheme="minorHAnsi" w:hAnsiTheme="minorHAnsi"/>
                <w:sz w:val="22"/>
                <w:szCs w:val="22"/>
              </w:rPr>
            </w:pPr>
            <w:r w:rsidRPr="00CA38E1">
              <w:rPr>
                <w:rFonts w:asciiTheme="minorHAnsi" w:hAnsiTheme="minorHAnsi"/>
                <w:sz w:val="22"/>
                <w:szCs w:val="22"/>
              </w:rPr>
              <w:t>B</w:t>
            </w:r>
          </w:p>
        </w:tc>
      </w:tr>
      <w:tr w:rsidR="00974D1D" w:rsidRPr="00CA38E1" w14:paraId="1C410E32" w14:textId="77777777" w:rsidTr="001E2BA1">
        <w:trPr>
          <w:trHeight w:val="433"/>
        </w:trPr>
        <w:tc>
          <w:tcPr>
            <w:tcW w:w="5747" w:type="dxa"/>
          </w:tcPr>
          <w:p w14:paraId="4CD5C558" w14:textId="7976B738" w:rsidR="00974D1D" w:rsidRPr="00CA38E1" w:rsidRDefault="00C407D9" w:rsidP="000E5371">
            <w:pPr>
              <w:rPr>
                <w:rFonts w:asciiTheme="minorHAnsi" w:hAnsiTheme="minorHAnsi"/>
                <w:sz w:val="22"/>
                <w:szCs w:val="22"/>
              </w:rPr>
            </w:pPr>
            <w:r>
              <w:rPr>
                <w:rFonts w:asciiTheme="minorHAnsi" w:hAnsiTheme="minorHAnsi"/>
                <w:sz w:val="22"/>
                <w:szCs w:val="22"/>
              </w:rPr>
              <w:t>Srijeda 17</w:t>
            </w:r>
            <w:r w:rsidR="00931248" w:rsidRPr="00CA38E1">
              <w:rPr>
                <w:rFonts w:asciiTheme="minorHAnsi" w:hAnsiTheme="minorHAnsi"/>
                <w:sz w:val="22"/>
                <w:szCs w:val="22"/>
              </w:rPr>
              <w:t>.travnja</w:t>
            </w:r>
          </w:p>
        </w:tc>
        <w:tc>
          <w:tcPr>
            <w:tcW w:w="3797" w:type="dxa"/>
          </w:tcPr>
          <w:p w14:paraId="40008D3F" w14:textId="77777777" w:rsidR="00974D1D" w:rsidRPr="00CA38E1" w:rsidRDefault="00974D1D" w:rsidP="000E5371">
            <w:pPr>
              <w:rPr>
                <w:rFonts w:asciiTheme="minorHAnsi" w:hAnsiTheme="minorHAnsi"/>
                <w:sz w:val="22"/>
                <w:szCs w:val="22"/>
              </w:rPr>
            </w:pPr>
            <w:r w:rsidRPr="00CA38E1">
              <w:rPr>
                <w:rFonts w:asciiTheme="minorHAnsi" w:hAnsiTheme="minorHAnsi"/>
                <w:sz w:val="22"/>
                <w:szCs w:val="22"/>
              </w:rPr>
              <w:t>B</w:t>
            </w:r>
          </w:p>
        </w:tc>
        <w:tc>
          <w:tcPr>
            <w:tcW w:w="4220" w:type="dxa"/>
          </w:tcPr>
          <w:p w14:paraId="70378047" w14:textId="77777777" w:rsidR="00974D1D" w:rsidRPr="00CA38E1" w:rsidRDefault="00974D1D" w:rsidP="000E5371">
            <w:pPr>
              <w:rPr>
                <w:rFonts w:asciiTheme="minorHAnsi" w:hAnsiTheme="minorHAnsi"/>
                <w:sz w:val="22"/>
                <w:szCs w:val="22"/>
              </w:rPr>
            </w:pPr>
            <w:r w:rsidRPr="00CA38E1">
              <w:rPr>
                <w:rFonts w:asciiTheme="minorHAnsi" w:hAnsiTheme="minorHAnsi"/>
                <w:sz w:val="22"/>
                <w:szCs w:val="22"/>
              </w:rPr>
              <w:t>A</w:t>
            </w:r>
          </w:p>
        </w:tc>
      </w:tr>
      <w:tr w:rsidR="00974D1D" w:rsidRPr="00CA38E1" w14:paraId="45897A81" w14:textId="77777777" w:rsidTr="001E2BA1">
        <w:trPr>
          <w:trHeight w:val="372"/>
        </w:trPr>
        <w:tc>
          <w:tcPr>
            <w:tcW w:w="5747" w:type="dxa"/>
          </w:tcPr>
          <w:p w14:paraId="06CA44F2" w14:textId="2668FE8B" w:rsidR="00974D1D" w:rsidRPr="00CA38E1" w:rsidRDefault="00C407D9" w:rsidP="00931248">
            <w:pPr>
              <w:rPr>
                <w:rFonts w:asciiTheme="minorHAnsi" w:hAnsiTheme="minorHAnsi"/>
                <w:sz w:val="22"/>
                <w:szCs w:val="22"/>
              </w:rPr>
            </w:pPr>
            <w:r>
              <w:rPr>
                <w:rFonts w:asciiTheme="minorHAnsi" w:hAnsiTheme="minorHAnsi"/>
                <w:sz w:val="22"/>
                <w:szCs w:val="22"/>
              </w:rPr>
              <w:t>Četvrtak</w:t>
            </w:r>
            <w:r w:rsidR="00931248" w:rsidRPr="00CA38E1">
              <w:rPr>
                <w:rFonts w:asciiTheme="minorHAnsi" w:hAnsiTheme="minorHAnsi"/>
                <w:sz w:val="22"/>
                <w:szCs w:val="22"/>
              </w:rPr>
              <w:t xml:space="preserve"> </w:t>
            </w:r>
            <w:r>
              <w:rPr>
                <w:rFonts w:asciiTheme="minorHAnsi" w:hAnsiTheme="minorHAnsi"/>
                <w:sz w:val="22"/>
                <w:szCs w:val="22"/>
              </w:rPr>
              <w:t>18</w:t>
            </w:r>
            <w:r w:rsidR="00931248" w:rsidRPr="00CA38E1">
              <w:rPr>
                <w:rFonts w:asciiTheme="minorHAnsi" w:hAnsiTheme="minorHAnsi"/>
                <w:sz w:val="22"/>
                <w:szCs w:val="22"/>
              </w:rPr>
              <w:t>. travnja</w:t>
            </w:r>
          </w:p>
        </w:tc>
        <w:tc>
          <w:tcPr>
            <w:tcW w:w="3797" w:type="dxa"/>
          </w:tcPr>
          <w:p w14:paraId="18C3B4E9" w14:textId="77777777" w:rsidR="00974D1D" w:rsidRPr="00CA38E1" w:rsidRDefault="00974D1D" w:rsidP="000E5371">
            <w:pPr>
              <w:rPr>
                <w:rFonts w:asciiTheme="minorHAnsi" w:hAnsiTheme="minorHAnsi"/>
                <w:sz w:val="22"/>
                <w:szCs w:val="22"/>
              </w:rPr>
            </w:pPr>
            <w:r w:rsidRPr="00CA38E1">
              <w:rPr>
                <w:rFonts w:asciiTheme="minorHAnsi" w:hAnsiTheme="minorHAnsi"/>
                <w:sz w:val="22"/>
                <w:szCs w:val="22"/>
              </w:rPr>
              <w:t>A</w:t>
            </w:r>
          </w:p>
        </w:tc>
        <w:tc>
          <w:tcPr>
            <w:tcW w:w="4220" w:type="dxa"/>
          </w:tcPr>
          <w:p w14:paraId="26FFFC94"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B</w:t>
            </w:r>
          </w:p>
        </w:tc>
      </w:tr>
      <w:tr w:rsidR="00974D1D" w:rsidRPr="00CA38E1" w14:paraId="5C6F58A0" w14:textId="77777777" w:rsidTr="001E2BA1">
        <w:trPr>
          <w:trHeight w:val="397"/>
        </w:trPr>
        <w:tc>
          <w:tcPr>
            <w:tcW w:w="5747" w:type="dxa"/>
          </w:tcPr>
          <w:p w14:paraId="462D7E4E" w14:textId="30DF79BC" w:rsidR="00974D1D" w:rsidRPr="00CA38E1" w:rsidRDefault="00C407D9" w:rsidP="000E5371">
            <w:pPr>
              <w:rPr>
                <w:rFonts w:asciiTheme="minorHAnsi" w:hAnsiTheme="minorHAnsi"/>
                <w:sz w:val="22"/>
                <w:szCs w:val="22"/>
              </w:rPr>
            </w:pPr>
            <w:r>
              <w:rPr>
                <w:rFonts w:asciiTheme="minorHAnsi" w:hAnsiTheme="minorHAnsi"/>
                <w:sz w:val="22"/>
                <w:szCs w:val="22"/>
              </w:rPr>
              <w:t>Petak</w:t>
            </w:r>
            <w:r w:rsidR="00931248" w:rsidRPr="00CA38E1">
              <w:rPr>
                <w:rFonts w:asciiTheme="minorHAnsi" w:hAnsiTheme="minorHAnsi"/>
                <w:sz w:val="22"/>
                <w:szCs w:val="22"/>
              </w:rPr>
              <w:t xml:space="preserve"> </w:t>
            </w:r>
            <w:r>
              <w:rPr>
                <w:rFonts w:asciiTheme="minorHAnsi" w:hAnsiTheme="minorHAnsi"/>
                <w:sz w:val="22"/>
                <w:szCs w:val="22"/>
              </w:rPr>
              <w:t>19</w:t>
            </w:r>
            <w:r w:rsidR="00931248" w:rsidRPr="00CA38E1">
              <w:rPr>
                <w:rFonts w:asciiTheme="minorHAnsi" w:hAnsiTheme="minorHAnsi"/>
                <w:sz w:val="22"/>
                <w:szCs w:val="22"/>
              </w:rPr>
              <w:t xml:space="preserve">.travnja </w:t>
            </w:r>
          </w:p>
        </w:tc>
        <w:tc>
          <w:tcPr>
            <w:tcW w:w="3797" w:type="dxa"/>
          </w:tcPr>
          <w:p w14:paraId="5A534F33"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B</w:t>
            </w:r>
          </w:p>
        </w:tc>
        <w:tc>
          <w:tcPr>
            <w:tcW w:w="4220" w:type="dxa"/>
          </w:tcPr>
          <w:p w14:paraId="491241B3"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A</w:t>
            </w:r>
          </w:p>
        </w:tc>
      </w:tr>
      <w:tr w:rsidR="00974D1D" w:rsidRPr="00CA38E1" w14:paraId="726DAAA1" w14:textId="77777777" w:rsidTr="001E2BA1">
        <w:trPr>
          <w:trHeight w:val="383"/>
        </w:trPr>
        <w:tc>
          <w:tcPr>
            <w:tcW w:w="5747" w:type="dxa"/>
          </w:tcPr>
          <w:p w14:paraId="36A7E1D8" w14:textId="2E6110A9" w:rsidR="00974D1D" w:rsidRPr="00CA38E1" w:rsidRDefault="00C407D9" w:rsidP="000E5371">
            <w:pPr>
              <w:rPr>
                <w:rFonts w:asciiTheme="minorHAnsi" w:hAnsiTheme="minorHAnsi"/>
                <w:sz w:val="22"/>
                <w:szCs w:val="22"/>
              </w:rPr>
            </w:pPr>
            <w:r>
              <w:rPr>
                <w:rFonts w:asciiTheme="minorHAnsi" w:hAnsiTheme="minorHAnsi"/>
                <w:sz w:val="22"/>
                <w:szCs w:val="22"/>
              </w:rPr>
              <w:t>Ponedjeljak</w:t>
            </w:r>
            <w:r w:rsidR="00931248" w:rsidRPr="00CA38E1">
              <w:rPr>
                <w:rFonts w:asciiTheme="minorHAnsi" w:hAnsiTheme="minorHAnsi"/>
                <w:sz w:val="22"/>
                <w:szCs w:val="22"/>
              </w:rPr>
              <w:t xml:space="preserve"> 2</w:t>
            </w:r>
            <w:r>
              <w:rPr>
                <w:rFonts w:asciiTheme="minorHAnsi" w:hAnsiTheme="minorHAnsi"/>
                <w:sz w:val="22"/>
                <w:szCs w:val="22"/>
              </w:rPr>
              <w:t>2</w:t>
            </w:r>
            <w:r w:rsidR="00931248" w:rsidRPr="00CA38E1">
              <w:rPr>
                <w:rFonts w:asciiTheme="minorHAnsi" w:hAnsiTheme="minorHAnsi"/>
                <w:sz w:val="22"/>
                <w:szCs w:val="22"/>
              </w:rPr>
              <w:t xml:space="preserve">.travnja </w:t>
            </w:r>
          </w:p>
        </w:tc>
        <w:tc>
          <w:tcPr>
            <w:tcW w:w="3797" w:type="dxa"/>
          </w:tcPr>
          <w:p w14:paraId="618FEEA3"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A</w:t>
            </w:r>
          </w:p>
        </w:tc>
        <w:tc>
          <w:tcPr>
            <w:tcW w:w="4220" w:type="dxa"/>
          </w:tcPr>
          <w:p w14:paraId="69C2D4E1"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B</w:t>
            </w:r>
          </w:p>
        </w:tc>
      </w:tr>
      <w:tr w:rsidR="00974D1D" w:rsidRPr="00CA38E1" w14:paraId="344FA8FA" w14:textId="77777777" w:rsidTr="001E2BA1">
        <w:trPr>
          <w:trHeight w:val="378"/>
        </w:trPr>
        <w:tc>
          <w:tcPr>
            <w:tcW w:w="5747" w:type="dxa"/>
          </w:tcPr>
          <w:p w14:paraId="7437DC18" w14:textId="252C1E08" w:rsidR="00974D1D" w:rsidRPr="00CA38E1" w:rsidRDefault="00C407D9" w:rsidP="00931248">
            <w:pPr>
              <w:rPr>
                <w:rFonts w:asciiTheme="minorHAnsi" w:hAnsiTheme="minorHAnsi"/>
                <w:sz w:val="22"/>
                <w:szCs w:val="22"/>
              </w:rPr>
            </w:pPr>
            <w:r>
              <w:rPr>
                <w:rFonts w:asciiTheme="minorHAnsi" w:hAnsiTheme="minorHAnsi"/>
                <w:sz w:val="22"/>
                <w:szCs w:val="22"/>
              </w:rPr>
              <w:t>Utorak</w:t>
            </w:r>
            <w:r w:rsidR="00974D1D" w:rsidRPr="00CA38E1">
              <w:rPr>
                <w:rFonts w:asciiTheme="minorHAnsi" w:hAnsiTheme="minorHAnsi"/>
                <w:sz w:val="22"/>
                <w:szCs w:val="22"/>
              </w:rPr>
              <w:t xml:space="preserve"> </w:t>
            </w:r>
            <w:r w:rsidR="00931248" w:rsidRPr="00CA38E1">
              <w:rPr>
                <w:rFonts w:asciiTheme="minorHAnsi" w:hAnsiTheme="minorHAnsi"/>
                <w:sz w:val="22"/>
                <w:szCs w:val="22"/>
              </w:rPr>
              <w:t>2</w:t>
            </w:r>
            <w:r>
              <w:rPr>
                <w:rFonts w:asciiTheme="minorHAnsi" w:hAnsiTheme="minorHAnsi"/>
                <w:sz w:val="22"/>
                <w:szCs w:val="22"/>
              </w:rPr>
              <w:t>3</w:t>
            </w:r>
            <w:r w:rsidR="00931248" w:rsidRPr="00CA38E1">
              <w:rPr>
                <w:rFonts w:asciiTheme="minorHAnsi" w:hAnsiTheme="minorHAnsi"/>
                <w:sz w:val="22"/>
                <w:szCs w:val="22"/>
              </w:rPr>
              <w:t>.travnja</w:t>
            </w:r>
          </w:p>
        </w:tc>
        <w:tc>
          <w:tcPr>
            <w:tcW w:w="3797" w:type="dxa"/>
          </w:tcPr>
          <w:p w14:paraId="1E037D6E"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B</w:t>
            </w:r>
          </w:p>
        </w:tc>
        <w:tc>
          <w:tcPr>
            <w:tcW w:w="4220" w:type="dxa"/>
          </w:tcPr>
          <w:p w14:paraId="06EFB06B"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A</w:t>
            </w:r>
          </w:p>
        </w:tc>
      </w:tr>
      <w:tr w:rsidR="00974D1D" w:rsidRPr="00CA38E1" w14:paraId="4911F6C1" w14:textId="77777777" w:rsidTr="001E2BA1">
        <w:trPr>
          <w:trHeight w:val="384"/>
        </w:trPr>
        <w:tc>
          <w:tcPr>
            <w:tcW w:w="5747" w:type="dxa"/>
          </w:tcPr>
          <w:p w14:paraId="6F1249D2" w14:textId="2693950E" w:rsidR="00974D1D" w:rsidRPr="00CA38E1" w:rsidRDefault="00C407D9" w:rsidP="000E5371">
            <w:pPr>
              <w:rPr>
                <w:rFonts w:asciiTheme="minorHAnsi" w:hAnsiTheme="minorHAnsi"/>
                <w:sz w:val="22"/>
                <w:szCs w:val="22"/>
              </w:rPr>
            </w:pPr>
            <w:r>
              <w:rPr>
                <w:rFonts w:asciiTheme="minorHAnsi" w:hAnsiTheme="minorHAnsi"/>
                <w:sz w:val="22"/>
                <w:szCs w:val="22"/>
              </w:rPr>
              <w:t xml:space="preserve">Srijeda </w:t>
            </w:r>
            <w:r w:rsidR="00931248" w:rsidRPr="00CA38E1">
              <w:rPr>
                <w:rFonts w:asciiTheme="minorHAnsi" w:hAnsiTheme="minorHAnsi"/>
                <w:sz w:val="22"/>
                <w:szCs w:val="22"/>
              </w:rPr>
              <w:t>2</w:t>
            </w:r>
            <w:r>
              <w:rPr>
                <w:rFonts w:asciiTheme="minorHAnsi" w:hAnsiTheme="minorHAnsi"/>
                <w:sz w:val="22"/>
                <w:szCs w:val="22"/>
              </w:rPr>
              <w:t>4</w:t>
            </w:r>
            <w:r w:rsidR="00931248" w:rsidRPr="00CA38E1">
              <w:rPr>
                <w:rFonts w:asciiTheme="minorHAnsi" w:hAnsiTheme="minorHAnsi"/>
                <w:sz w:val="22"/>
                <w:szCs w:val="22"/>
              </w:rPr>
              <w:t>.travnja</w:t>
            </w:r>
          </w:p>
        </w:tc>
        <w:tc>
          <w:tcPr>
            <w:tcW w:w="3797" w:type="dxa"/>
          </w:tcPr>
          <w:p w14:paraId="2BA6F6AD"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A</w:t>
            </w:r>
          </w:p>
        </w:tc>
        <w:tc>
          <w:tcPr>
            <w:tcW w:w="4220" w:type="dxa"/>
          </w:tcPr>
          <w:p w14:paraId="3F520837"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B</w:t>
            </w:r>
          </w:p>
        </w:tc>
      </w:tr>
      <w:tr w:rsidR="00974D1D" w:rsidRPr="00CA38E1" w14:paraId="772DDB7E" w14:textId="77777777" w:rsidTr="001E2BA1">
        <w:trPr>
          <w:trHeight w:val="389"/>
        </w:trPr>
        <w:tc>
          <w:tcPr>
            <w:tcW w:w="5747" w:type="dxa"/>
          </w:tcPr>
          <w:p w14:paraId="51341C9C" w14:textId="0F013894" w:rsidR="00974D1D" w:rsidRPr="00CA38E1" w:rsidRDefault="00C407D9" w:rsidP="000E5371">
            <w:pPr>
              <w:rPr>
                <w:rFonts w:asciiTheme="minorHAnsi" w:hAnsiTheme="minorHAnsi"/>
                <w:sz w:val="22"/>
                <w:szCs w:val="22"/>
              </w:rPr>
            </w:pPr>
            <w:r>
              <w:rPr>
                <w:rFonts w:asciiTheme="minorHAnsi" w:hAnsiTheme="minorHAnsi"/>
                <w:sz w:val="22"/>
                <w:szCs w:val="22"/>
              </w:rPr>
              <w:t xml:space="preserve">Četvrtak </w:t>
            </w:r>
            <w:r w:rsidR="00931248" w:rsidRPr="00CA38E1">
              <w:rPr>
                <w:rFonts w:asciiTheme="minorHAnsi" w:hAnsiTheme="minorHAnsi"/>
                <w:sz w:val="22"/>
                <w:szCs w:val="22"/>
              </w:rPr>
              <w:t>2</w:t>
            </w:r>
            <w:r>
              <w:rPr>
                <w:rFonts w:asciiTheme="minorHAnsi" w:hAnsiTheme="minorHAnsi"/>
                <w:sz w:val="22"/>
                <w:szCs w:val="22"/>
              </w:rPr>
              <w:t>5</w:t>
            </w:r>
            <w:r w:rsidR="00931248" w:rsidRPr="00CA38E1">
              <w:rPr>
                <w:rFonts w:asciiTheme="minorHAnsi" w:hAnsiTheme="minorHAnsi"/>
                <w:sz w:val="22"/>
                <w:szCs w:val="22"/>
              </w:rPr>
              <w:t>.travnja</w:t>
            </w:r>
          </w:p>
        </w:tc>
        <w:tc>
          <w:tcPr>
            <w:tcW w:w="3797" w:type="dxa"/>
          </w:tcPr>
          <w:p w14:paraId="573A65FC"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B</w:t>
            </w:r>
          </w:p>
        </w:tc>
        <w:tc>
          <w:tcPr>
            <w:tcW w:w="4220" w:type="dxa"/>
          </w:tcPr>
          <w:p w14:paraId="7667622A"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A</w:t>
            </w:r>
          </w:p>
        </w:tc>
      </w:tr>
      <w:tr w:rsidR="00974D1D" w:rsidRPr="00CA38E1" w14:paraId="612E4441" w14:textId="77777777" w:rsidTr="001E2BA1">
        <w:trPr>
          <w:trHeight w:val="386"/>
        </w:trPr>
        <w:tc>
          <w:tcPr>
            <w:tcW w:w="5747" w:type="dxa"/>
          </w:tcPr>
          <w:p w14:paraId="354A62E4" w14:textId="099FBC44" w:rsidR="00974D1D" w:rsidRPr="00CA38E1" w:rsidRDefault="00C407D9" w:rsidP="000E5371">
            <w:pPr>
              <w:rPr>
                <w:rFonts w:asciiTheme="minorHAnsi" w:hAnsiTheme="minorHAnsi"/>
                <w:sz w:val="22"/>
                <w:szCs w:val="22"/>
              </w:rPr>
            </w:pPr>
            <w:r>
              <w:rPr>
                <w:rFonts w:asciiTheme="minorHAnsi" w:hAnsiTheme="minorHAnsi"/>
                <w:sz w:val="22"/>
                <w:szCs w:val="22"/>
              </w:rPr>
              <w:t>Petak</w:t>
            </w:r>
            <w:r w:rsidR="00931248" w:rsidRPr="00CA38E1">
              <w:rPr>
                <w:rFonts w:asciiTheme="minorHAnsi" w:hAnsiTheme="minorHAnsi"/>
                <w:sz w:val="22"/>
                <w:szCs w:val="22"/>
              </w:rPr>
              <w:t xml:space="preserve"> </w:t>
            </w:r>
            <w:r>
              <w:rPr>
                <w:rFonts w:asciiTheme="minorHAnsi" w:hAnsiTheme="minorHAnsi"/>
                <w:sz w:val="22"/>
                <w:szCs w:val="22"/>
              </w:rPr>
              <w:t>26</w:t>
            </w:r>
            <w:r w:rsidR="00931248" w:rsidRPr="00CA38E1">
              <w:rPr>
                <w:rFonts w:asciiTheme="minorHAnsi" w:hAnsiTheme="minorHAnsi"/>
                <w:sz w:val="22"/>
                <w:szCs w:val="22"/>
              </w:rPr>
              <w:t>.</w:t>
            </w:r>
            <w:r>
              <w:rPr>
                <w:rFonts w:asciiTheme="minorHAnsi" w:hAnsiTheme="minorHAnsi"/>
                <w:sz w:val="22"/>
                <w:szCs w:val="22"/>
              </w:rPr>
              <w:t>travnja</w:t>
            </w:r>
          </w:p>
        </w:tc>
        <w:tc>
          <w:tcPr>
            <w:tcW w:w="3797" w:type="dxa"/>
          </w:tcPr>
          <w:p w14:paraId="01C090E2"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A</w:t>
            </w:r>
          </w:p>
        </w:tc>
        <w:tc>
          <w:tcPr>
            <w:tcW w:w="4220" w:type="dxa"/>
          </w:tcPr>
          <w:p w14:paraId="5382EF97" w14:textId="77777777" w:rsidR="00974D1D" w:rsidRPr="00CA38E1" w:rsidRDefault="00931248" w:rsidP="000E5371">
            <w:pPr>
              <w:rPr>
                <w:rFonts w:asciiTheme="minorHAnsi" w:hAnsiTheme="minorHAnsi"/>
                <w:sz w:val="22"/>
                <w:szCs w:val="22"/>
              </w:rPr>
            </w:pPr>
            <w:r w:rsidRPr="00CA38E1">
              <w:rPr>
                <w:rFonts w:asciiTheme="minorHAnsi" w:hAnsiTheme="minorHAnsi"/>
                <w:sz w:val="22"/>
                <w:szCs w:val="22"/>
              </w:rPr>
              <w:t>B</w:t>
            </w:r>
          </w:p>
        </w:tc>
      </w:tr>
    </w:tbl>
    <w:p w14:paraId="3E16B3A8" w14:textId="77777777" w:rsidR="00CA38E1" w:rsidRDefault="00CA38E1" w:rsidP="00974D1D">
      <w:pPr>
        <w:jc w:val="both"/>
        <w:rPr>
          <w:b/>
          <w:sz w:val="20"/>
          <w:szCs w:val="20"/>
        </w:rPr>
      </w:pPr>
    </w:p>
    <w:p w14:paraId="07F71764" w14:textId="77777777" w:rsidR="00CA38E1" w:rsidRDefault="00CA38E1" w:rsidP="00974D1D">
      <w:pPr>
        <w:jc w:val="both"/>
        <w:rPr>
          <w:b/>
          <w:sz w:val="20"/>
          <w:szCs w:val="20"/>
        </w:rPr>
      </w:pPr>
    </w:p>
    <w:p w14:paraId="2D490543" w14:textId="77777777" w:rsidR="00CA38E1" w:rsidRDefault="00CA38E1" w:rsidP="00974D1D">
      <w:pPr>
        <w:jc w:val="both"/>
        <w:rPr>
          <w:b/>
          <w:sz w:val="20"/>
          <w:szCs w:val="20"/>
        </w:rPr>
      </w:pPr>
    </w:p>
    <w:p w14:paraId="655B9C13" w14:textId="77777777" w:rsidR="00CA38E1" w:rsidRDefault="00CA38E1" w:rsidP="00974D1D">
      <w:pPr>
        <w:jc w:val="both"/>
        <w:rPr>
          <w:b/>
          <w:sz w:val="20"/>
          <w:szCs w:val="20"/>
        </w:rPr>
      </w:pPr>
    </w:p>
    <w:p w14:paraId="067F82B6" w14:textId="77777777" w:rsidR="003E3EC0" w:rsidRDefault="003E3EC0" w:rsidP="00974D1D">
      <w:pPr>
        <w:jc w:val="both"/>
        <w:rPr>
          <w:b/>
          <w:sz w:val="20"/>
          <w:szCs w:val="20"/>
        </w:rPr>
      </w:pPr>
    </w:p>
    <w:p w14:paraId="64C6329E" w14:textId="77777777" w:rsidR="003E3EC0" w:rsidRDefault="003E3EC0" w:rsidP="00974D1D">
      <w:pPr>
        <w:jc w:val="both"/>
        <w:rPr>
          <w:b/>
          <w:sz w:val="20"/>
          <w:szCs w:val="20"/>
        </w:rPr>
      </w:pPr>
    </w:p>
    <w:p w14:paraId="2290C193" w14:textId="77777777" w:rsidR="003E3EC0" w:rsidRDefault="003E3EC0" w:rsidP="00974D1D">
      <w:pPr>
        <w:jc w:val="both"/>
        <w:rPr>
          <w:b/>
          <w:sz w:val="20"/>
          <w:szCs w:val="20"/>
        </w:rPr>
      </w:pPr>
    </w:p>
    <w:p w14:paraId="265EE6A4" w14:textId="77777777" w:rsidR="003E3EC0" w:rsidRDefault="003E3EC0" w:rsidP="00974D1D">
      <w:pPr>
        <w:jc w:val="both"/>
        <w:rPr>
          <w:b/>
          <w:sz w:val="20"/>
          <w:szCs w:val="20"/>
        </w:rPr>
      </w:pPr>
    </w:p>
    <w:p w14:paraId="21C2EAEF" w14:textId="77777777" w:rsidR="003E3EC0" w:rsidRDefault="003E3EC0" w:rsidP="00974D1D">
      <w:pPr>
        <w:jc w:val="both"/>
        <w:rPr>
          <w:b/>
          <w:sz w:val="20"/>
          <w:szCs w:val="20"/>
        </w:rPr>
      </w:pPr>
    </w:p>
    <w:p w14:paraId="4DBBA5FE" w14:textId="77777777" w:rsidR="003E3EC0" w:rsidRDefault="003E3EC0" w:rsidP="00974D1D">
      <w:pPr>
        <w:jc w:val="both"/>
        <w:rPr>
          <w:b/>
          <w:sz w:val="20"/>
          <w:szCs w:val="20"/>
        </w:rPr>
      </w:pPr>
    </w:p>
    <w:p w14:paraId="32DBF2F1" w14:textId="77777777" w:rsidR="003E3EC0" w:rsidRDefault="003E3EC0" w:rsidP="00974D1D">
      <w:pPr>
        <w:jc w:val="both"/>
        <w:rPr>
          <w:b/>
          <w:sz w:val="20"/>
          <w:szCs w:val="20"/>
        </w:rPr>
      </w:pPr>
    </w:p>
    <w:p w14:paraId="3B03D015" w14:textId="77777777" w:rsidR="003E3EC0" w:rsidRDefault="003E3EC0" w:rsidP="00974D1D">
      <w:pPr>
        <w:jc w:val="both"/>
        <w:rPr>
          <w:b/>
          <w:sz w:val="20"/>
          <w:szCs w:val="20"/>
        </w:rPr>
      </w:pPr>
    </w:p>
    <w:p w14:paraId="1C5288E0" w14:textId="77777777" w:rsidR="003E3EC0" w:rsidRDefault="003E3EC0" w:rsidP="00974D1D">
      <w:pPr>
        <w:jc w:val="both"/>
        <w:rPr>
          <w:b/>
          <w:sz w:val="20"/>
          <w:szCs w:val="20"/>
        </w:rPr>
      </w:pPr>
    </w:p>
    <w:p w14:paraId="2559CBA6" w14:textId="77777777" w:rsidR="003E3EC0" w:rsidRDefault="003E3EC0" w:rsidP="00974D1D">
      <w:pPr>
        <w:jc w:val="both"/>
        <w:rPr>
          <w:b/>
          <w:sz w:val="20"/>
          <w:szCs w:val="20"/>
        </w:rPr>
      </w:pPr>
    </w:p>
    <w:p w14:paraId="00E663B8" w14:textId="77777777" w:rsidR="003E3EC0" w:rsidRDefault="003E3EC0" w:rsidP="00974D1D">
      <w:pPr>
        <w:jc w:val="both"/>
        <w:rPr>
          <w:b/>
          <w:sz w:val="20"/>
          <w:szCs w:val="20"/>
        </w:rPr>
      </w:pPr>
    </w:p>
    <w:p w14:paraId="218C371A" w14:textId="77777777" w:rsidR="003E3EC0" w:rsidRDefault="003E3EC0" w:rsidP="00974D1D">
      <w:pPr>
        <w:jc w:val="both"/>
        <w:rPr>
          <w:b/>
          <w:sz w:val="20"/>
          <w:szCs w:val="20"/>
        </w:rPr>
      </w:pPr>
    </w:p>
    <w:p w14:paraId="1B2AAF33" w14:textId="77777777" w:rsidR="003E3EC0" w:rsidRDefault="003E3EC0" w:rsidP="00974D1D">
      <w:pPr>
        <w:jc w:val="both"/>
        <w:rPr>
          <w:b/>
          <w:sz w:val="20"/>
          <w:szCs w:val="20"/>
        </w:rPr>
      </w:pPr>
    </w:p>
    <w:p w14:paraId="4F8FF2D5" w14:textId="77777777" w:rsidR="003E3EC0" w:rsidRDefault="003E3EC0" w:rsidP="00974D1D">
      <w:pPr>
        <w:jc w:val="both"/>
        <w:rPr>
          <w:b/>
          <w:sz w:val="20"/>
          <w:szCs w:val="20"/>
        </w:rPr>
      </w:pPr>
    </w:p>
    <w:p w14:paraId="6063B985" w14:textId="77777777" w:rsidR="003E3EC0" w:rsidRDefault="003E3EC0" w:rsidP="00974D1D">
      <w:pPr>
        <w:jc w:val="both"/>
        <w:rPr>
          <w:b/>
          <w:sz w:val="20"/>
          <w:szCs w:val="20"/>
        </w:rPr>
      </w:pPr>
    </w:p>
    <w:p w14:paraId="6CD10745" w14:textId="77777777" w:rsidR="003E3EC0" w:rsidRDefault="003E3EC0" w:rsidP="00974D1D">
      <w:pPr>
        <w:jc w:val="both"/>
        <w:rPr>
          <w:b/>
          <w:sz w:val="20"/>
          <w:szCs w:val="20"/>
        </w:rPr>
      </w:pPr>
    </w:p>
    <w:p w14:paraId="2A10C7BF" w14:textId="77777777" w:rsidR="003E3EC0" w:rsidRDefault="003E3EC0" w:rsidP="00974D1D">
      <w:pPr>
        <w:jc w:val="both"/>
        <w:rPr>
          <w:b/>
          <w:sz w:val="20"/>
          <w:szCs w:val="20"/>
        </w:rPr>
      </w:pPr>
    </w:p>
    <w:p w14:paraId="60CBB098" w14:textId="77777777" w:rsidR="003E3EC0" w:rsidRDefault="003E3EC0" w:rsidP="00974D1D">
      <w:pPr>
        <w:jc w:val="both"/>
        <w:rPr>
          <w:b/>
          <w:sz w:val="20"/>
          <w:szCs w:val="20"/>
        </w:rPr>
      </w:pPr>
    </w:p>
    <w:p w14:paraId="014298A1" w14:textId="77777777" w:rsidR="00CA38E1" w:rsidRDefault="00CA38E1" w:rsidP="00974D1D">
      <w:pPr>
        <w:jc w:val="both"/>
        <w:rPr>
          <w:b/>
          <w:sz w:val="20"/>
          <w:szCs w:val="20"/>
        </w:rPr>
      </w:pPr>
    </w:p>
    <w:p w14:paraId="72E6110E" w14:textId="77777777" w:rsidR="00CA38E1" w:rsidRDefault="00CA38E1" w:rsidP="00974D1D">
      <w:pPr>
        <w:jc w:val="both"/>
        <w:rPr>
          <w:b/>
          <w:sz w:val="20"/>
          <w:szCs w:val="20"/>
        </w:rPr>
      </w:pPr>
    </w:p>
    <w:sectPr w:rsidR="00CA38E1" w:rsidSect="00CC0DF9">
      <w:pgSz w:w="16838" w:h="11906" w:orient="landscape"/>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E4A"/>
    <w:multiLevelType w:val="hybridMultilevel"/>
    <w:tmpl w:val="DC24DE2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7E35827"/>
    <w:multiLevelType w:val="hybridMultilevel"/>
    <w:tmpl w:val="0CEE84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B0A5B71"/>
    <w:multiLevelType w:val="hybridMultilevel"/>
    <w:tmpl w:val="A57E6442"/>
    <w:lvl w:ilvl="0" w:tplc="A7A6311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B26CC3"/>
    <w:multiLevelType w:val="hybridMultilevel"/>
    <w:tmpl w:val="4E300E02"/>
    <w:lvl w:ilvl="0" w:tplc="A34C356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C043296"/>
    <w:multiLevelType w:val="hybridMultilevel"/>
    <w:tmpl w:val="801C3330"/>
    <w:lvl w:ilvl="0" w:tplc="9C8627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78407517">
    <w:abstractNumId w:val="4"/>
  </w:num>
  <w:num w:numId="2" w16cid:durableId="1252659950">
    <w:abstractNumId w:val="0"/>
  </w:num>
  <w:num w:numId="3" w16cid:durableId="1840461643">
    <w:abstractNumId w:val="1"/>
  </w:num>
  <w:num w:numId="4" w16cid:durableId="217324493">
    <w:abstractNumId w:val="3"/>
  </w:num>
  <w:num w:numId="5" w16cid:durableId="123142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2A"/>
    <w:rsid w:val="0000441E"/>
    <w:rsid w:val="00037341"/>
    <w:rsid w:val="00096A4B"/>
    <w:rsid w:val="000E4B8B"/>
    <w:rsid w:val="00101424"/>
    <w:rsid w:val="0012470E"/>
    <w:rsid w:val="001760DC"/>
    <w:rsid w:val="001E2BA1"/>
    <w:rsid w:val="002734BB"/>
    <w:rsid w:val="0028305F"/>
    <w:rsid w:val="002C3B36"/>
    <w:rsid w:val="002E68CC"/>
    <w:rsid w:val="00352479"/>
    <w:rsid w:val="003A628D"/>
    <w:rsid w:val="003C2429"/>
    <w:rsid w:val="003D3998"/>
    <w:rsid w:val="003E3EC0"/>
    <w:rsid w:val="00474D94"/>
    <w:rsid w:val="004F2077"/>
    <w:rsid w:val="005638C4"/>
    <w:rsid w:val="006228B5"/>
    <w:rsid w:val="008A39FE"/>
    <w:rsid w:val="008B04A0"/>
    <w:rsid w:val="008F6192"/>
    <w:rsid w:val="00931248"/>
    <w:rsid w:val="00956CBF"/>
    <w:rsid w:val="00974D1D"/>
    <w:rsid w:val="009A1625"/>
    <w:rsid w:val="009A31A6"/>
    <w:rsid w:val="009C0A55"/>
    <w:rsid w:val="009D56CE"/>
    <w:rsid w:val="00A26911"/>
    <w:rsid w:val="00B24529"/>
    <w:rsid w:val="00BC03DC"/>
    <w:rsid w:val="00C407D9"/>
    <w:rsid w:val="00C84B01"/>
    <w:rsid w:val="00CA38E1"/>
    <w:rsid w:val="00CC0DF9"/>
    <w:rsid w:val="00CD305F"/>
    <w:rsid w:val="00D138EF"/>
    <w:rsid w:val="00D332D7"/>
    <w:rsid w:val="00D40A12"/>
    <w:rsid w:val="00DF70FE"/>
    <w:rsid w:val="00E2264C"/>
    <w:rsid w:val="00E37D80"/>
    <w:rsid w:val="00E916C8"/>
    <w:rsid w:val="00E9372E"/>
    <w:rsid w:val="00E94EFA"/>
    <w:rsid w:val="00F17B54"/>
    <w:rsid w:val="00F3062A"/>
    <w:rsid w:val="00F358D0"/>
    <w:rsid w:val="00F46283"/>
    <w:rsid w:val="00F81EAC"/>
    <w:rsid w:val="00FC5D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6960"/>
  <w15:docId w15:val="{E4761258-6133-4BFA-856C-3DAE83F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2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cxspsrednji">
    <w:name w:val="msonormalcxspsrednji"/>
    <w:basedOn w:val="Normal"/>
    <w:rsid w:val="00F3062A"/>
    <w:pPr>
      <w:spacing w:before="100" w:beforeAutospacing="1" w:after="100" w:afterAutospacing="1"/>
    </w:pPr>
  </w:style>
  <w:style w:type="paragraph" w:styleId="Odlomakpopisa">
    <w:name w:val="List Paragraph"/>
    <w:basedOn w:val="Normal"/>
    <w:uiPriority w:val="34"/>
    <w:qFormat/>
    <w:rsid w:val="00F3062A"/>
    <w:pPr>
      <w:ind w:left="720"/>
      <w:contextualSpacing/>
    </w:pPr>
  </w:style>
  <w:style w:type="paragraph" w:styleId="Tijeloteksta">
    <w:name w:val="Body Text"/>
    <w:aliases w:val="Tijelo teksta1,  uvlaka 22"/>
    <w:basedOn w:val="Normal"/>
    <w:link w:val="TijelotekstaChar"/>
    <w:rsid w:val="002C3B36"/>
    <w:pPr>
      <w:spacing w:after="120"/>
    </w:pPr>
    <w:rPr>
      <w:lang w:val="en-GB" w:eastAsia="en-US"/>
    </w:rPr>
  </w:style>
  <w:style w:type="character" w:customStyle="1" w:styleId="TijelotekstaChar">
    <w:name w:val="Tijelo teksta Char"/>
    <w:aliases w:val="Tijelo teksta1 Char,  uvlaka 22 Char"/>
    <w:basedOn w:val="Zadanifontodlomka"/>
    <w:link w:val="Tijeloteksta"/>
    <w:rsid w:val="002C3B36"/>
    <w:rPr>
      <w:rFonts w:ascii="Times New Roman" w:eastAsia="Times New Roman" w:hAnsi="Times New Roman" w:cs="Times New Roman"/>
      <w:sz w:val="24"/>
      <w:szCs w:val="24"/>
      <w:lang w:val="en-GB"/>
    </w:rPr>
  </w:style>
  <w:style w:type="table" w:styleId="Reetkatablice">
    <w:name w:val="Table Grid"/>
    <w:basedOn w:val="Obinatablica"/>
    <w:uiPriority w:val="39"/>
    <w:rsid w:val="008B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1760DC"/>
    <w:pPr>
      <w:spacing w:before="100" w:beforeAutospacing="1" w:after="100" w:afterAutospacing="1"/>
    </w:pPr>
  </w:style>
  <w:style w:type="paragraph" w:styleId="Tekstbalonia">
    <w:name w:val="Balloon Text"/>
    <w:basedOn w:val="Normal"/>
    <w:link w:val="TekstbaloniaChar"/>
    <w:uiPriority w:val="99"/>
    <w:semiHidden/>
    <w:unhideWhenUsed/>
    <w:rsid w:val="00E9372E"/>
    <w:rPr>
      <w:rFonts w:ascii="Tahoma" w:hAnsi="Tahoma" w:cs="Tahoma"/>
      <w:sz w:val="16"/>
      <w:szCs w:val="16"/>
    </w:rPr>
  </w:style>
  <w:style w:type="character" w:customStyle="1" w:styleId="TekstbaloniaChar">
    <w:name w:val="Tekst balončića Char"/>
    <w:basedOn w:val="Zadanifontodlomka"/>
    <w:link w:val="Tekstbalonia"/>
    <w:uiPriority w:val="99"/>
    <w:semiHidden/>
    <w:rsid w:val="00E9372E"/>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DBE2-4071-401E-96FB-D9A89D47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1694</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2022-09-19T09:22:00Z</cp:lastPrinted>
  <dcterms:created xsi:type="dcterms:W3CDTF">2024-02-13T12:17:00Z</dcterms:created>
  <dcterms:modified xsi:type="dcterms:W3CDTF">2024-02-13T12:17:00Z</dcterms:modified>
</cp:coreProperties>
</file>