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B6" w:rsidRDefault="00FA16B6" w:rsidP="00303F95">
      <w:pPr>
        <w:outlineLvl w:val="0"/>
      </w:pPr>
      <w:r>
        <w:t xml:space="preserve">      Sveučilište u Mostaru</w:t>
      </w:r>
    </w:p>
    <w:p w:rsidR="00FA16B6" w:rsidRDefault="00FA16B6" w:rsidP="00303F95">
      <w:pPr>
        <w:outlineLvl w:val="0"/>
      </w:pPr>
      <w:r>
        <w:t>Fakultet zdravstvenih studija</w:t>
      </w:r>
    </w:p>
    <w:p w:rsidR="00FA16B6" w:rsidRDefault="00FA16B6" w:rsidP="00F96C0F">
      <w:r>
        <w:t>Sveučilišni preddiplomski studij sanitarnog inženjerstva</w:t>
      </w:r>
    </w:p>
    <w:p w:rsidR="00FA16B6" w:rsidRDefault="00FA16B6" w:rsidP="00F96C0F"/>
    <w:p w:rsidR="00FA16B6" w:rsidRDefault="00FA16B6" w:rsidP="00F96C0F">
      <w:r>
        <w:t>Izvedbeni plan-satnica za kolegij: Onečišćenje zraka</w:t>
      </w:r>
    </w:p>
    <w:p w:rsidR="00FA16B6" w:rsidRDefault="00FA16B6" w:rsidP="00F96C0F">
      <w:r>
        <w:t xml:space="preserve">Nastavu izvode: Dr. </w:t>
      </w:r>
      <w:proofErr w:type="spellStart"/>
      <w:r>
        <w:t>s</w:t>
      </w:r>
      <w:r w:rsidR="00F67D28">
        <w:t>c</w:t>
      </w:r>
      <w:proofErr w:type="spellEnd"/>
      <w:r w:rsidR="00F67D28">
        <w:t xml:space="preserve">. Anita Martinović Bevanda, </w:t>
      </w:r>
      <w:proofErr w:type="spellStart"/>
      <w:r w:rsidR="00F67D28">
        <w:t>izv</w:t>
      </w:r>
      <w:r>
        <w:t>.</w:t>
      </w:r>
      <w:r w:rsidR="00F67D28">
        <w:t>prof</w:t>
      </w:r>
      <w:proofErr w:type="spellEnd"/>
      <w:r w:rsidR="00F67D28">
        <w:t>.</w:t>
      </w:r>
    </w:p>
    <w:p w:rsidR="00FA16B6" w:rsidRDefault="00FA16B6" w:rsidP="00F96C0F">
      <w:r>
        <w:t xml:space="preserve">                           </w:t>
      </w:r>
      <w:r w:rsidR="00F67D28">
        <w:t xml:space="preserve">Dr. </w:t>
      </w:r>
      <w:proofErr w:type="spellStart"/>
      <w:r w:rsidR="00F67D28">
        <w:t>sc</w:t>
      </w:r>
      <w:proofErr w:type="spellEnd"/>
      <w:r w:rsidR="00F67D28">
        <w:t xml:space="preserve">. </w:t>
      </w:r>
      <w:r>
        <w:t xml:space="preserve">Marina </w:t>
      </w:r>
      <w:proofErr w:type="spellStart"/>
      <w:r w:rsidR="00240C98">
        <w:t>Ćurlin</w:t>
      </w:r>
      <w:proofErr w:type="spellEnd"/>
    </w:p>
    <w:p w:rsidR="00FA16B6" w:rsidRDefault="00FA16B6" w:rsidP="00F96C0F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4"/>
        <w:gridCol w:w="1092"/>
        <w:gridCol w:w="5272"/>
        <w:gridCol w:w="1047"/>
        <w:gridCol w:w="1132"/>
        <w:gridCol w:w="1694"/>
        <w:gridCol w:w="2347"/>
      </w:tblGrid>
      <w:tr w:rsidR="00697117" w:rsidRPr="00F67D28" w:rsidTr="00D95785">
        <w:tc>
          <w:tcPr>
            <w:tcW w:w="1522" w:type="dxa"/>
            <w:vAlign w:val="center"/>
          </w:tcPr>
          <w:p w:rsidR="00FA16B6" w:rsidRPr="00F67D28" w:rsidRDefault="00FA16B6" w:rsidP="000D1D36">
            <w:pPr>
              <w:pStyle w:val="msonormalcxspsrednji"/>
              <w:jc w:val="center"/>
            </w:pPr>
            <w:r w:rsidRPr="00F67D28">
              <w:t>Dan</w:t>
            </w:r>
          </w:p>
        </w:tc>
        <w:tc>
          <w:tcPr>
            <w:tcW w:w="1111" w:type="dxa"/>
            <w:vAlign w:val="center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Sat</w:t>
            </w:r>
          </w:p>
        </w:tc>
        <w:tc>
          <w:tcPr>
            <w:tcW w:w="5435" w:type="dxa"/>
            <w:vAlign w:val="center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/>
              <w:jc w:val="both"/>
              <w:rPr>
                <w:lang w:val="pl-PL"/>
              </w:rPr>
            </w:pPr>
            <w:r w:rsidRPr="00F67D28">
              <w:rPr>
                <w:lang w:val="pl-PL"/>
              </w:rPr>
              <w:t>Tema</w:t>
            </w:r>
          </w:p>
        </w:tc>
        <w:tc>
          <w:tcPr>
            <w:tcW w:w="1052" w:type="dxa"/>
            <w:vAlign w:val="center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Oblik nastave</w:t>
            </w:r>
          </w:p>
        </w:tc>
        <w:tc>
          <w:tcPr>
            <w:tcW w:w="1138" w:type="dxa"/>
            <w:vAlign w:val="center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Skupina</w:t>
            </w:r>
          </w:p>
        </w:tc>
        <w:tc>
          <w:tcPr>
            <w:tcW w:w="1703" w:type="dxa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/>
            </w:pPr>
            <w:r w:rsidRPr="00F67D28">
              <w:t xml:space="preserve">Predavaonica </w:t>
            </w:r>
          </w:p>
        </w:tc>
        <w:tc>
          <w:tcPr>
            <w:tcW w:w="2363" w:type="dxa"/>
            <w:vAlign w:val="center"/>
          </w:tcPr>
          <w:p w:rsidR="00FA16B6" w:rsidRPr="00F67D28" w:rsidRDefault="00FA16B6" w:rsidP="009A275F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Nastavnik</w:t>
            </w:r>
          </w:p>
        </w:tc>
      </w:tr>
      <w:tr w:rsidR="00697117" w:rsidRPr="00F67D28" w:rsidTr="00D95785">
        <w:tc>
          <w:tcPr>
            <w:tcW w:w="1522" w:type="dxa"/>
            <w:vAlign w:val="center"/>
          </w:tcPr>
          <w:p w:rsidR="00FA16B6" w:rsidRPr="00F67D28" w:rsidRDefault="00187156" w:rsidP="000D1D36">
            <w:pPr>
              <w:pStyle w:val="msonormalcxspsrednji"/>
              <w:jc w:val="center"/>
            </w:pPr>
            <w:r>
              <w:t>utorak</w:t>
            </w:r>
          </w:p>
          <w:p w:rsidR="00FA16B6" w:rsidRPr="00F67D28" w:rsidRDefault="00FA16B6" w:rsidP="00187156">
            <w:pPr>
              <w:pStyle w:val="msonormalcxspsrednji"/>
              <w:jc w:val="center"/>
            </w:pPr>
            <w:r w:rsidRPr="00F67D28">
              <w:t>2</w:t>
            </w:r>
            <w:r w:rsidR="00187156">
              <w:t>1</w:t>
            </w:r>
            <w:r w:rsidRPr="00F67D28">
              <w:t>.5. 201</w:t>
            </w:r>
            <w:r w:rsidR="00F67D28" w:rsidRPr="00F67D28">
              <w:t>9</w:t>
            </w:r>
            <w:r w:rsidRPr="00F67D28">
              <w:t>.</w:t>
            </w:r>
          </w:p>
        </w:tc>
        <w:tc>
          <w:tcPr>
            <w:tcW w:w="1111" w:type="dxa"/>
            <w:vAlign w:val="center"/>
          </w:tcPr>
          <w:p w:rsidR="00240C98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14:15-15:45</w:t>
            </w:r>
          </w:p>
          <w:p w:rsidR="00240C98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16:15-17:00</w:t>
            </w:r>
          </w:p>
          <w:p w:rsidR="00240C98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17:15-18:00</w:t>
            </w:r>
          </w:p>
          <w:p w:rsidR="00FA16B6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18:15-19:00</w:t>
            </w:r>
          </w:p>
        </w:tc>
        <w:tc>
          <w:tcPr>
            <w:tcW w:w="5435" w:type="dxa"/>
            <w:vAlign w:val="center"/>
          </w:tcPr>
          <w:p w:rsidR="00240C98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F67D28">
              <w:rPr>
                <w:color w:val="000000"/>
                <w:lang w:val="pl-PL"/>
              </w:rPr>
              <w:t>Odre</w:t>
            </w:r>
            <w:r w:rsidRPr="00F67D28">
              <w:rPr>
                <w:color w:val="000000"/>
              </w:rPr>
              <w:t>đ</w:t>
            </w:r>
            <w:r w:rsidRPr="00F67D28">
              <w:rPr>
                <w:color w:val="000000"/>
                <w:lang w:val="pl-PL"/>
              </w:rPr>
              <w:t>ivanje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mikroklimatskih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parametara</w:t>
            </w:r>
          </w:p>
          <w:p w:rsidR="00240C98" w:rsidRPr="00F67D28" w:rsidRDefault="00240C98" w:rsidP="00240C98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F67D28">
              <w:rPr>
                <w:color w:val="000000"/>
                <w:lang w:val="pl-PL"/>
              </w:rPr>
              <w:t>Ispitivanje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zaga</w:t>
            </w:r>
            <w:r w:rsidRPr="00F67D28">
              <w:rPr>
                <w:color w:val="000000"/>
              </w:rPr>
              <w:t>đ</w:t>
            </w:r>
            <w:r w:rsidRPr="00F67D28">
              <w:rPr>
                <w:color w:val="000000"/>
                <w:lang w:val="pl-PL"/>
              </w:rPr>
              <w:t>enja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zraka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u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naselju</w:t>
            </w:r>
            <w:r w:rsidRPr="00F67D28">
              <w:rPr>
                <w:color w:val="000000"/>
              </w:rPr>
              <w:t xml:space="preserve"> ž</w:t>
            </w:r>
            <w:r w:rsidRPr="00F67D28">
              <w:rPr>
                <w:color w:val="000000"/>
                <w:lang w:val="pl-PL"/>
              </w:rPr>
              <w:t>ivotnoj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i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radnoj</w:t>
            </w:r>
            <w:r w:rsidRPr="00F67D28">
              <w:rPr>
                <w:color w:val="000000"/>
              </w:rPr>
              <w:t xml:space="preserve"> </w:t>
            </w:r>
            <w:r w:rsidRPr="00F67D28">
              <w:rPr>
                <w:color w:val="000000"/>
                <w:lang w:val="pl-PL"/>
              </w:rPr>
              <w:t>sredini</w:t>
            </w:r>
          </w:p>
          <w:p w:rsidR="00240C98" w:rsidRDefault="00101856" w:rsidP="00DB56EF">
            <w:pPr>
              <w:pStyle w:val="msonormalcxspsrednji"/>
              <w:spacing w:before="0" w:beforeAutospacing="0" w:after="0" w:afterAutospacing="0" w:line="276" w:lineRule="auto"/>
              <w:jc w:val="both"/>
            </w:pPr>
            <w:r>
              <w:t>Utjecaj onečišćenja zraka na zdravlje ljudi</w:t>
            </w:r>
          </w:p>
          <w:p w:rsidR="00FA16B6" w:rsidRPr="00F67D28" w:rsidRDefault="00FA16B6" w:rsidP="00240C98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lang w:val="pl-PL"/>
              </w:rPr>
            </w:pPr>
          </w:p>
        </w:tc>
        <w:tc>
          <w:tcPr>
            <w:tcW w:w="1052" w:type="dxa"/>
            <w:vAlign w:val="center"/>
          </w:tcPr>
          <w:p w:rsidR="00FA16B6" w:rsidRPr="00F67D28" w:rsidRDefault="00240C98" w:rsidP="007B2097">
            <w:pPr>
              <w:pStyle w:val="msonormalcxspsrednji"/>
              <w:spacing w:before="0" w:beforeAutospacing="0" w:after="0" w:afterAutospacing="0"/>
            </w:pPr>
            <w:r>
              <w:t>V</w:t>
            </w:r>
          </w:p>
        </w:tc>
        <w:tc>
          <w:tcPr>
            <w:tcW w:w="1138" w:type="dxa"/>
            <w:vAlign w:val="center"/>
          </w:tcPr>
          <w:p w:rsidR="00FA16B6" w:rsidRPr="00F67D28" w:rsidRDefault="00FA16B6" w:rsidP="000D1D36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F67D28" w:rsidRPr="00F67D28" w:rsidRDefault="00D95785" w:rsidP="000D1D36">
            <w:pPr>
              <w:pStyle w:val="msonormalcxspsrednji"/>
              <w:spacing w:before="0" w:beforeAutospacing="0" w:after="0" w:afterAutospacing="0"/>
            </w:pPr>
            <w:r>
              <w:t>Simulacijska dvorana</w:t>
            </w:r>
          </w:p>
        </w:tc>
        <w:tc>
          <w:tcPr>
            <w:tcW w:w="2363" w:type="dxa"/>
            <w:vAlign w:val="center"/>
          </w:tcPr>
          <w:p w:rsidR="00FA16B6" w:rsidRPr="00F67D28" w:rsidRDefault="00240C98" w:rsidP="000D1D36">
            <w:pPr>
              <w:pStyle w:val="msonormalcxspsrednji"/>
              <w:spacing w:before="0" w:beforeAutospacing="0" w:after="0" w:afterAutospacing="0"/>
              <w:jc w:val="center"/>
            </w:pPr>
            <w:r>
              <w:t>Marina</w:t>
            </w:r>
            <w:r w:rsidR="00101856">
              <w:t xml:space="preserve"> </w:t>
            </w:r>
            <w:proofErr w:type="spellStart"/>
            <w:r w:rsidR="00101856">
              <w:t>Ćurlin</w:t>
            </w:r>
            <w:proofErr w:type="spellEnd"/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Pr="00F67D28" w:rsidRDefault="00187156" w:rsidP="00D95785">
            <w:pPr>
              <w:pStyle w:val="msonormalcxspsrednji"/>
              <w:jc w:val="center"/>
            </w:pPr>
            <w:r>
              <w:t>srijeda</w:t>
            </w:r>
          </w:p>
          <w:p w:rsidR="00D95785" w:rsidRPr="00F67D28" w:rsidRDefault="003B35A8" w:rsidP="00187156">
            <w:pPr>
              <w:pStyle w:val="msonormalcxspsrednji"/>
              <w:jc w:val="center"/>
            </w:pPr>
            <w:r>
              <w:t>2</w:t>
            </w:r>
            <w:r w:rsidR="00187156">
              <w:t>2</w:t>
            </w:r>
            <w:r w:rsidR="00D95785" w:rsidRPr="00F67D28">
              <w:t>.5. 201</w:t>
            </w:r>
            <w:r w:rsidR="00D95785">
              <w:t>9</w:t>
            </w:r>
            <w:r w:rsidR="00D95785" w:rsidRPr="00F67D28">
              <w:t>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14:15-15:45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16:15-17:00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17:15-18:00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18:15-19:00</w:t>
            </w:r>
          </w:p>
        </w:tc>
        <w:tc>
          <w:tcPr>
            <w:tcW w:w="5435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Određivanje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relativne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vlažnosti</w:t>
            </w:r>
            <w:proofErr w:type="spellEnd"/>
          </w:p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Određivanje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kiselosti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kišnice</w:t>
            </w:r>
            <w:proofErr w:type="spellEnd"/>
          </w:p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pl-PL"/>
              </w:rPr>
            </w:pP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</w:pPr>
            <w:r>
              <w:t>V</w:t>
            </w:r>
          </w:p>
        </w:tc>
        <w:tc>
          <w:tcPr>
            <w:tcW w:w="1138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CD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EF</w:t>
            </w:r>
          </w:p>
        </w:tc>
        <w:tc>
          <w:tcPr>
            <w:tcW w:w="1703" w:type="dxa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  <w:r>
              <w:t>Simulacijska dvorana</w:t>
            </w:r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 xml:space="preserve">Marina </w:t>
            </w:r>
            <w:proofErr w:type="spellStart"/>
            <w:r>
              <w:t>Ćurlin</w:t>
            </w:r>
            <w:proofErr w:type="spellEnd"/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Default="00D95785" w:rsidP="00D95785">
            <w:pPr>
              <w:pStyle w:val="msonormalcxspsrednji"/>
              <w:jc w:val="center"/>
            </w:pPr>
          </w:p>
          <w:p w:rsidR="00D95785" w:rsidRDefault="00187156" w:rsidP="00D95785">
            <w:pPr>
              <w:pStyle w:val="msonormalcxspsrednji"/>
              <w:jc w:val="center"/>
            </w:pPr>
            <w:r>
              <w:t>četvrtak</w:t>
            </w:r>
          </w:p>
          <w:p w:rsidR="00D95785" w:rsidRPr="00F67D28" w:rsidRDefault="00187156" w:rsidP="00D95785">
            <w:pPr>
              <w:pStyle w:val="msonormalcxspsrednji"/>
            </w:pPr>
            <w:r>
              <w:t xml:space="preserve">  23</w:t>
            </w:r>
            <w:r w:rsidR="00D95785" w:rsidRPr="00F67D28">
              <w:t>.5. 201</w:t>
            </w:r>
            <w:r w:rsidR="00D95785">
              <w:t>9</w:t>
            </w:r>
            <w:r w:rsidR="00D95785" w:rsidRPr="00F67D28">
              <w:t>.</w:t>
            </w:r>
          </w:p>
          <w:p w:rsidR="00D95785" w:rsidRPr="00F67D28" w:rsidRDefault="00D95785" w:rsidP="00D95785">
            <w:pPr>
              <w:pStyle w:val="msonormalcxspsrednji"/>
              <w:jc w:val="center"/>
            </w:pP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14:15-15:45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16:15-17:00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17:15-18:00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18:15-19:00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35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lang w:val="it-IT"/>
              </w:rPr>
              <w:t>Monitoring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kvalitete</w:t>
            </w:r>
            <w:proofErr w:type="spellEnd"/>
            <w:r w:rsidRPr="00F67D28">
              <w:rPr>
                <w:lang w:val="it-IT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zraka</w:t>
            </w:r>
            <w:proofErr w:type="spellEnd"/>
            <w:r w:rsidRPr="00F67D28">
              <w:rPr>
                <w:lang w:val="it-IT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na</w:t>
            </w:r>
            <w:proofErr w:type="spellEnd"/>
            <w:r w:rsidRPr="00F67D28">
              <w:rPr>
                <w:lang w:val="it-IT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području</w:t>
            </w:r>
            <w:proofErr w:type="spellEnd"/>
            <w:r w:rsidRPr="00F67D28">
              <w:rPr>
                <w:lang w:val="it-IT"/>
              </w:rPr>
              <w:t xml:space="preserve"> grada </w:t>
            </w:r>
            <w:proofErr w:type="spellStart"/>
            <w:r w:rsidRPr="00F67D28">
              <w:rPr>
                <w:lang w:val="it-IT"/>
              </w:rPr>
              <w:t>Mostara</w:t>
            </w:r>
            <w:proofErr w:type="spellEnd"/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  <w:r>
              <w:t>V</w:t>
            </w: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  <w:r>
              <w:t>Simulacijska dvorana</w:t>
            </w:r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 xml:space="preserve">Marina </w:t>
            </w:r>
            <w:proofErr w:type="spellStart"/>
            <w:r>
              <w:t>Ćurlin</w:t>
            </w:r>
            <w:proofErr w:type="spellEnd"/>
          </w:p>
        </w:tc>
      </w:tr>
      <w:tr w:rsidR="00D95785" w:rsidRPr="00F67D28" w:rsidTr="00D95785">
        <w:trPr>
          <w:trHeight w:val="70"/>
        </w:trPr>
        <w:tc>
          <w:tcPr>
            <w:tcW w:w="1522" w:type="dxa"/>
            <w:vAlign w:val="center"/>
          </w:tcPr>
          <w:p w:rsidR="00D95785" w:rsidRPr="00F67D28" w:rsidRDefault="00187156" w:rsidP="00D95785">
            <w:pPr>
              <w:pStyle w:val="msonormalcxspsrednji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petak</w:t>
            </w:r>
          </w:p>
          <w:p w:rsidR="00D95785" w:rsidRPr="00F67D28" w:rsidRDefault="00D95785" w:rsidP="00D95785">
            <w:pPr>
              <w:pStyle w:val="msonormalcxspsrednji"/>
              <w:jc w:val="center"/>
            </w:pPr>
            <w:r>
              <w:rPr>
                <w:color w:val="000000"/>
              </w:rPr>
              <w:t>24</w:t>
            </w:r>
            <w:r w:rsidRPr="00F67D28">
              <w:rPr>
                <w:color w:val="000000"/>
              </w:rPr>
              <w:t>.</w:t>
            </w:r>
            <w:bookmarkStart w:id="0" w:name="_GoBack"/>
            <w:bookmarkEnd w:id="0"/>
            <w:r w:rsidRPr="00F67D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F67D28">
              <w:rPr>
                <w:color w:val="000000"/>
              </w:rPr>
              <w:t>.</w:t>
            </w:r>
            <w:r>
              <w:rPr>
                <w:color w:val="000000"/>
              </w:rPr>
              <w:t>2019.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14:15-15:45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16:15-17:00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17:15-19</w:t>
            </w:r>
            <w:r w:rsidRPr="00F67D28">
              <w:rPr>
                <w:sz w:val="28"/>
                <w:szCs w:val="28"/>
                <w:vertAlign w:val="superscript"/>
              </w:rPr>
              <w:t>:00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35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</w:p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Određivanje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relativne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vlažnosti</w:t>
            </w:r>
            <w:proofErr w:type="spellEnd"/>
          </w:p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Određivanje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kiselosti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kišnice</w:t>
            </w:r>
            <w:proofErr w:type="spellEnd"/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  <w:r>
              <w:t>V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</w:p>
        </w:tc>
        <w:tc>
          <w:tcPr>
            <w:tcW w:w="1138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EF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CD</w:t>
            </w:r>
          </w:p>
        </w:tc>
        <w:tc>
          <w:tcPr>
            <w:tcW w:w="1703" w:type="dxa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</w:pPr>
            <w:r>
              <w:t>Simulacijska dvorana</w:t>
            </w:r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 xml:space="preserve">Marina </w:t>
            </w:r>
            <w:proofErr w:type="spellStart"/>
            <w:r>
              <w:t>Ćurlin</w:t>
            </w:r>
            <w:proofErr w:type="spellEnd"/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  <w:rPr>
                <w:color w:val="000000"/>
              </w:rPr>
            </w:pPr>
            <w:r w:rsidRPr="00F67D28">
              <w:rPr>
                <w:color w:val="000000"/>
              </w:rPr>
              <w:t>ponedjeljak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F67D2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5</w:t>
            </w:r>
            <w:r w:rsidRPr="00F67D28">
              <w:rPr>
                <w:color w:val="000000"/>
              </w:rPr>
              <w:t>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8:30-15:15</w:t>
            </w:r>
          </w:p>
        </w:tc>
        <w:tc>
          <w:tcPr>
            <w:tcW w:w="5435" w:type="dxa"/>
            <w:vAlign w:val="center"/>
          </w:tcPr>
          <w:p w:rsidR="00D95785" w:rsidRPr="00697117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97117">
              <w:rPr>
                <w:color w:val="000000" w:themeColor="text1"/>
              </w:rPr>
              <w:t xml:space="preserve">Onečišćenje zraka kroz povijest </w:t>
            </w:r>
          </w:p>
          <w:p w:rsidR="00D95785" w:rsidRPr="00697117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97117">
              <w:rPr>
                <w:color w:val="000000" w:themeColor="text1"/>
              </w:rPr>
              <w:t>Osnovni pojmovi u zaštiti zraka i okoliša</w:t>
            </w:r>
          </w:p>
          <w:p w:rsidR="00D95785" w:rsidRPr="00697117" w:rsidRDefault="00D95785" w:rsidP="00D95785">
            <w:pPr>
              <w:rPr>
                <w:color w:val="000000" w:themeColor="text1"/>
              </w:rPr>
            </w:pPr>
            <w:r w:rsidRPr="00697117">
              <w:rPr>
                <w:color w:val="000000" w:themeColor="text1"/>
              </w:rPr>
              <w:t>Izračunavanje i izražavanje koncentracije onečišćujućih tvari</w:t>
            </w:r>
          </w:p>
          <w:p w:rsidR="00D95785" w:rsidRPr="00697117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 w:themeColor="text1"/>
                <w:lang w:val="pl-PL"/>
              </w:rPr>
            </w:pPr>
            <w:r w:rsidRPr="00697117">
              <w:rPr>
                <w:color w:val="000000" w:themeColor="text1"/>
                <w:lang w:val="pl-PL"/>
              </w:rPr>
              <w:t>Atmosfera</w:t>
            </w:r>
            <w:r w:rsidRPr="00697117">
              <w:rPr>
                <w:color w:val="000000" w:themeColor="text1"/>
              </w:rPr>
              <w:t xml:space="preserve">. </w:t>
            </w:r>
            <w:r w:rsidRPr="00697117">
              <w:rPr>
                <w:color w:val="000000" w:themeColor="text1"/>
                <w:lang w:val="pl-PL"/>
              </w:rPr>
              <w:t>Fizikalno</w:t>
            </w:r>
            <w:r w:rsidRPr="00697117">
              <w:rPr>
                <w:color w:val="000000" w:themeColor="text1"/>
              </w:rPr>
              <w:t>-</w:t>
            </w:r>
            <w:r w:rsidRPr="00697117">
              <w:rPr>
                <w:color w:val="000000" w:themeColor="text1"/>
                <w:lang w:val="pl-PL"/>
              </w:rPr>
              <w:t>kemijske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 xml:space="preserve">karakteristike </w:t>
            </w:r>
          </w:p>
          <w:p w:rsidR="00D95785" w:rsidRPr="00697117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97117">
              <w:rPr>
                <w:color w:val="000000" w:themeColor="text1"/>
                <w:lang w:val="pl-PL"/>
              </w:rPr>
              <w:t>Izvori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one</w:t>
            </w:r>
            <w:r w:rsidRPr="00697117">
              <w:rPr>
                <w:color w:val="000000" w:themeColor="text1"/>
              </w:rPr>
              <w:t>č</w:t>
            </w:r>
            <w:r w:rsidRPr="00697117">
              <w:rPr>
                <w:color w:val="000000" w:themeColor="text1"/>
                <w:lang w:val="pl-PL"/>
              </w:rPr>
              <w:t>i</w:t>
            </w:r>
            <w:proofErr w:type="spellStart"/>
            <w:r w:rsidRPr="00697117">
              <w:rPr>
                <w:color w:val="000000" w:themeColor="text1"/>
              </w:rPr>
              <w:t>šć</w:t>
            </w:r>
            <w:proofErr w:type="spellEnd"/>
            <w:r w:rsidRPr="00697117">
              <w:rPr>
                <w:color w:val="000000" w:themeColor="text1"/>
                <w:lang w:val="pl-PL"/>
              </w:rPr>
              <w:t>enja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i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one</w:t>
            </w:r>
            <w:r w:rsidRPr="00697117">
              <w:rPr>
                <w:color w:val="000000" w:themeColor="text1"/>
              </w:rPr>
              <w:t>č</w:t>
            </w:r>
            <w:r w:rsidRPr="00697117">
              <w:rPr>
                <w:color w:val="000000" w:themeColor="text1"/>
                <w:lang w:val="pl-PL"/>
              </w:rPr>
              <w:t>i</w:t>
            </w:r>
            <w:proofErr w:type="spellStart"/>
            <w:r w:rsidRPr="00697117">
              <w:rPr>
                <w:color w:val="000000" w:themeColor="text1"/>
              </w:rPr>
              <w:t>šć</w:t>
            </w:r>
            <w:proofErr w:type="spellEnd"/>
            <w:r w:rsidRPr="00697117">
              <w:rPr>
                <w:color w:val="000000" w:themeColor="text1"/>
                <w:lang w:val="pl-PL"/>
              </w:rPr>
              <w:t>uju</w:t>
            </w:r>
            <w:r w:rsidRPr="00697117">
              <w:rPr>
                <w:color w:val="000000" w:themeColor="text1"/>
              </w:rPr>
              <w:t>ć</w:t>
            </w:r>
            <w:r w:rsidRPr="00697117">
              <w:rPr>
                <w:color w:val="000000" w:themeColor="text1"/>
                <w:lang w:val="pl-PL"/>
              </w:rPr>
              <w:t>e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tvari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u</w:t>
            </w:r>
            <w:r w:rsidRPr="00697117">
              <w:rPr>
                <w:color w:val="000000" w:themeColor="text1"/>
              </w:rPr>
              <w:t xml:space="preserve"> </w:t>
            </w:r>
            <w:r w:rsidRPr="00697117">
              <w:rPr>
                <w:color w:val="000000" w:themeColor="text1"/>
                <w:lang w:val="pl-PL"/>
              </w:rPr>
              <w:t>zraku</w:t>
            </w: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 w:rsidRPr="00F67D28">
              <w:t>P</w:t>
            </w:r>
          </w:p>
          <w:p w:rsidR="00D95785" w:rsidRPr="00F67D28" w:rsidRDefault="00D95785" w:rsidP="00D95785">
            <w:pPr>
              <w:pStyle w:val="msonormalcxspsrednji"/>
              <w:jc w:val="center"/>
            </w:pP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</w:pPr>
            <w:proofErr w:type="spellStart"/>
            <w:r>
              <w:t>vjećnica</w:t>
            </w:r>
            <w:proofErr w:type="spellEnd"/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proofErr w:type="spellStart"/>
            <w:r w:rsidRPr="00F67D28">
              <w:t>A.Martinović</w:t>
            </w:r>
            <w:proofErr w:type="spellEnd"/>
            <w:r w:rsidRPr="00F67D28">
              <w:t xml:space="preserve"> Bevanda</w:t>
            </w:r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utorak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28. 5</w:t>
            </w:r>
            <w:r w:rsidRPr="00F67D28">
              <w:t>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8:30-15:15</w:t>
            </w:r>
          </w:p>
        </w:tc>
        <w:tc>
          <w:tcPr>
            <w:tcW w:w="5435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r w:rsidRPr="00F67D28">
              <w:rPr>
                <w:lang w:val="pl-PL"/>
              </w:rPr>
              <w:t>Meteorolo</w:t>
            </w:r>
            <w:r w:rsidRPr="00F67D28">
              <w:t>š</w:t>
            </w:r>
            <w:r w:rsidRPr="00F67D28">
              <w:rPr>
                <w:lang w:val="pl-PL"/>
              </w:rPr>
              <w:t>ki</w:t>
            </w:r>
            <w:r w:rsidRPr="00F67D28">
              <w:t xml:space="preserve"> </w:t>
            </w:r>
            <w:r w:rsidRPr="00F67D28">
              <w:rPr>
                <w:lang w:val="pl-PL"/>
              </w:rPr>
              <w:t>utjecaji</w:t>
            </w:r>
            <w:r w:rsidRPr="00F67D28">
              <w:t xml:space="preserve"> </w:t>
            </w:r>
            <w:r w:rsidRPr="00F67D28">
              <w:rPr>
                <w:lang w:val="pl-PL"/>
              </w:rPr>
              <w:t>na</w:t>
            </w:r>
            <w:r w:rsidRPr="00F67D28">
              <w:t xml:space="preserve"> </w:t>
            </w:r>
            <w:r w:rsidRPr="00F67D28">
              <w:rPr>
                <w:lang w:val="pl-PL"/>
              </w:rPr>
              <w:t>one</w:t>
            </w:r>
            <w:r w:rsidRPr="00F67D28">
              <w:t>č</w:t>
            </w:r>
            <w:r w:rsidRPr="00F67D28">
              <w:rPr>
                <w:lang w:val="pl-PL"/>
              </w:rPr>
              <w:t>i</w:t>
            </w:r>
            <w:proofErr w:type="spellStart"/>
            <w:r w:rsidRPr="00F67D28">
              <w:t>šć</w:t>
            </w:r>
            <w:proofErr w:type="spellEnd"/>
            <w:r w:rsidRPr="00F67D28">
              <w:rPr>
                <w:lang w:val="pl-PL"/>
              </w:rPr>
              <w:t>enje</w:t>
            </w:r>
            <w:r w:rsidRPr="00F67D28">
              <w:t xml:space="preserve"> </w:t>
            </w:r>
            <w:r w:rsidRPr="00F67D28">
              <w:rPr>
                <w:lang w:val="pl-PL"/>
              </w:rPr>
              <w:t>zraka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  <w:proofErr w:type="spellStart"/>
            <w:r w:rsidRPr="00F67D28">
              <w:rPr>
                <w:lang w:val="it-IT"/>
              </w:rPr>
              <w:t>Kemija</w:t>
            </w:r>
            <w:proofErr w:type="spellEnd"/>
            <w:r w:rsidRPr="00F67D28">
              <w:t xml:space="preserve"> </w:t>
            </w:r>
            <w:r w:rsidRPr="00F67D28">
              <w:rPr>
                <w:lang w:val="it-IT"/>
              </w:rPr>
              <w:t>atmosfere</w:t>
            </w:r>
            <w:r w:rsidRPr="00F67D28">
              <w:t xml:space="preserve">. </w:t>
            </w:r>
            <w:proofErr w:type="spellStart"/>
            <w:r w:rsidRPr="00F67D28">
              <w:rPr>
                <w:lang w:val="it-IT"/>
              </w:rPr>
              <w:t>Kemija</w:t>
            </w:r>
            <w:proofErr w:type="spellEnd"/>
            <w:r w:rsidRPr="00F67D28">
              <w:t xml:space="preserve"> č</w:t>
            </w:r>
            <w:proofErr w:type="spellStart"/>
            <w:r w:rsidRPr="00F67D28">
              <w:rPr>
                <w:lang w:val="it-IT"/>
              </w:rPr>
              <w:t>iste</w:t>
            </w:r>
            <w:proofErr w:type="spellEnd"/>
            <w:r w:rsidRPr="00F67D28">
              <w:t xml:space="preserve"> </w:t>
            </w:r>
            <w:r w:rsidRPr="00F67D28">
              <w:rPr>
                <w:lang w:val="it-IT"/>
              </w:rPr>
              <w:t>atmosfere</w:t>
            </w:r>
            <w:r w:rsidRPr="00F67D28">
              <w:t>.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  <w:proofErr w:type="spellStart"/>
            <w:r w:rsidRPr="00F67D28">
              <w:rPr>
                <w:lang w:val="it-IT"/>
              </w:rPr>
              <w:t>Osnovne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one</w:t>
            </w:r>
            <w:proofErr w:type="spellEnd"/>
            <w:r w:rsidRPr="00F67D28">
              <w:t>č</w:t>
            </w:r>
            <w:r w:rsidRPr="00F67D28">
              <w:rPr>
                <w:lang w:val="it-IT"/>
              </w:rPr>
              <w:t>i</w:t>
            </w:r>
            <w:proofErr w:type="spellStart"/>
            <w:r w:rsidRPr="00F67D28">
              <w:t>šć</w:t>
            </w:r>
            <w:r w:rsidRPr="00F67D28">
              <w:rPr>
                <w:lang w:val="it-IT"/>
              </w:rPr>
              <w:t>uju</w:t>
            </w:r>
            <w:proofErr w:type="spellEnd"/>
            <w:r w:rsidRPr="00F67D28">
              <w:t>ć</w:t>
            </w:r>
            <w:r w:rsidRPr="00F67D28">
              <w:rPr>
                <w:lang w:val="it-IT"/>
              </w:rPr>
              <w:t>e</w:t>
            </w:r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tvari</w:t>
            </w:r>
            <w:proofErr w:type="spellEnd"/>
            <w:r w:rsidRPr="00F67D28">
              <w:t xml:space="preserve"> 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lang w:val="pl-PL"/>
              </w:rPr>
            </w:pPr>
            <w:proofErr w:type="spellStart"/>
            <w:r w:rsidRPr="00F67D28">
              <w:rPr>
                <w:lang w:val="it-IT"/>
              </w:rPr>
              <w:t>Rasprava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obra</w:t>
            </w:r>
            <w:proofErr w:type="spellEnd"/>
            <w:r w:rsidRPr="00F67D28">
              <w:t>đ</w:t>
            </w:r>
            <w:proofErr w:type="spellStart"/>
            <w:r w:rsidRPr="00F67D28">
              <w:rPr>
                <w:lang w:val="it-IT"/>
              </w:rPr>
              <w:t>ene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problematike</w:t>
            </w:r>
            <w:proofErr w:type="spellEnd"/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>
              <w:t>P</w:t>
            </w: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</w:pPr>
            <w:proofErr w:type="spellStart"/>
            <w:r>
              <w:t>vjećnica</w:t>
            </w:r>
            <w:proofErr w:type="spellEnd"/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>
              <w:t>A. Martinović Bevanda</w:t>
            </w:r>
            <w:r w:rsidRPr="00F67D28">
              <w:t xml:space="preserve"> </w:t>
            </w:r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lastRenderedPageBreak/>
              <w:t>srijeda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29.5.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8:30-15:15</w:t>
            </w:r>
          </w:p>
        </w:tc>
        <w:tc>
          <w:tcPr>
            <w:tcW w:w="5435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color w:val="FF0000"/>
              </w:rPr>
            </w:pPr>
            <w:r w:rsidRPr="00240C98">
              <w:rPr>
                <w:color w:val="FF0000"/>
              </w:rPr>
              <w:t xml:space="preserve"> 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it-IT"/>
              </w:rPr>
            </w:pPr>
            <w:r w:rsidRPr="00F67D28">
              <w:rPr>
                <w:lang w:val="pl-PL"/>
              </w:rPr>
              <w:t>Kemija</w:t>
            </w:r>
            <w:r w:rsidRPr="00F67D28">
              <w:t xml:space="preserve"> </w:t>
            </w:r>
            <w:r w:rsidRPr="00F67D28">
              <w:rPr>
                <w:lang w:val="pl-PL"/>
              </w:rPr>
              <w:t>one</w:t>
            </w:r>
            <w:r w:rsidRPr="00F67D28">
              <w:t>č</w:t>
            </w:r>
            <w:r w:rsidRPr="00F67D28">
              <w:rPr>
                <w:lang w:val="pl-PL"/>
              </w:rPr>
              <w:t>i</w:t>
            </w:r>
            <w:proofErr w:type="spellStart"/>
            <w:r w:rsidRPr="00F67D28">
              <w:t>šć</w:t>
            </w:r>
            <w:proofErr w:type="spellEnd"/>
            <w:r w:rsidRPr="00F67D28">
              <w:rPr>
                <w:lang w:val="pl-PL"/>
              </w:rPr>
              <w:t>ene</w:t>
            </w:r>
            <w:r w:rsidRPr="00F67D28">
              <w:t xml:space="preserve"> </w:t>
            </w:r>
            <w:r w:rsidRPr="00F67D28">
              <w:rPr>
                <w:lang w:val="pl-PL"/>
              </w:rPr>
              <w:t>atmosfere</w:t>
            </w:r>
            <w:r w:rsidRPr="00F67D28">
              <w:rPr>
                <w:lang w:val="it-IT"/>
              </w:rPr>
              <w:t xml:space="preserve"> </w:t>
            </w:r>
          </w:p>
          <w:p w:rsidR="00D95785" w:rsidRPr="00240C9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>
              <w:t>P</w:t>
            </w: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</w:pPr>
            <w:proofErr w:type="spellStart"/>
            <w:r>
              <w:t>vjećnica</w:t>
            </w:r>
            <w:proofErr w:type="spellEnd"/>
          </w:p>
        </w:tc>
        <w:tc>
          <w:tcPr>
            <w:tcW w:w="2363" w:type="dxa"/>
            <w:vAlign w:val="center"/>
          </w:tcPr>
          <w:p w:rsidR="00D95785" w:rsidRDefault="00D95785" w:rsidP="00D95785">
            <w:pPr>
              <w:pStyle w:val="msonormalcxspsrednji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  <w:r>
              <w:t>Martinović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ind w:left="720"/>
            </w:pPr>
            <w:r>
              <w:t>Bevanda</w:t>
            </w:r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četvrtak</w:t>
            </w:r>
          </w:p>
          <w:p w:rsidR="00D95785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30.5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8:30-15:15</w:t>
            </w:r>
          </w:p>
        </w:tc>
        <w:tc>
          <w:tcPr>
            <w:tcW w:w="5435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proofErr w:type="spellStart"/>
            <w:r w:rsidRPr="00F67D28">
              <w:rPr>
                <w:lang w:val="it-IT"/>
              </w:rPr>
              <w:t>Utjecaj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one</w:t>
            </w:r>
            <w:proofErr w:type="spellEnd"/>
            <w:r w:rsidRPr="00F67D28">
              <w:t>č</w:t>
            </w:r>
            <w:r w:rsidRPr="00F67D28">
              <w:rPr>
                <w:lang w:val="it-IT"/>
              </w:rPr>
              <w:t>i</w:t>
            </w:r>
            <w:proofErr w:type="spellStart"/>
            <w:r w:rsidRPr="00F67D28">
              <w:t>šć</w:t>
            </w:r>
            <w:r w:rsidRPr="00F67D28">
              <w:rPr>
                <w:lang w:val="it-IT"/>
              </w:rPr>
              <w:t>enog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zraka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na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okoli</w:t>
            </w:r>
            <w:proofErr w:type="spellEnd"/>
            <w:r w:rsidRPr="00F67D28">
              <w:t>š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proofErr w:type="spellStart"/>
            <w:r w:rsidRPr="00F67D28">
              <w:rPr>
                <w:lang w:val="it-IT"/>
              </w:rPr>
              <w:t>Utjecaj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one</w:t>
            </w:r>
            <w:proofErr w:type="spellEnd"/>
            <w:r w:rsidRPr="00F67D28">
              <w:t>č</w:t>
            </w:r>
            <w:r w:rsidRPr="00F67D28">
              <w:rPr>
                <w:lang w:val="it-IT"/>
              </w:rPr>
              <w:t>i</w:t>
            </w:r>
            <w:proofErr w:type="spellStart"/>
            <w:r w:rsidRPr="00F67D28">
              <w:t>šć</w:t>
            </w:r>
            <w:r w:rsidRPr="00F67D28">
              <w:rPr>
                <w:lang w:val="it-IT"/>
              </w:rPr>
              <w:t>enog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zraka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na</w:t>
            </w:r>
            <w:proofErr w:type="spellEnd"/>
            <w:r w:rsidRPr="00F67D28">
              <w:t xml:space="preserve"> č</w:t>
            </w:r>
            <w:proofErr w:type="spellStart"/>
            <w:r w:rsidRPr="00F67D28">
              <w:rPr>
                <w:lang w:val="it-IT"/>
              </w:rPr>
              <w:t>ovjeka</w:t>
            </w:r>
            <w:proofErr w:type="spellEnd"/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proofErr w:type="spellStart"/>
            <w:r w:rsidRPr="00F67D28">
              <w:rPr>
                <w:lang w:val="it-IT"/>
              </w:rPr>
              <w:t>Mjerenje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koncentracije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one</w:t>
            </w:r>
            <w:proofErr w:type="spellEnd"/>
            <w:r w:rsidRPr="00F67D28">
              <w:t>č</w:t>
            </w:r>
            <w:r w:rsidRPr="00F67D28">
              <w:rPr>
                <w:lang w:val="it-IT"/>
              </w:rPr>
              <w:t>i</w:t>
            </w:r>
            <w:proofErr w:type="spellStart"/>
            <w:r w:rsidRPr="00F67D28">
              <w:t>šć</w:t>
            </w:r>
            <w:r w:rsidRPr="00F67D28">
              <w:rPr>
                <w:lang w:val="it-IT"/>
              </w:rPr>
              <w:t>uju</w:t>
            </w:r>
            <w:proofErr w:type="spellEnd"/>
            <w:r w:rsidRPr="00F67D28">
              <w:t>ć</w:t>
            </w:r>
            <w:r w:rsidRPr="00F67D28">
              <w:rPr>
                <w:lang w:val="it-IT"/>
              </w:rPr>
              <w:t>ih</w:t>
            </w:r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tvari</w:t>
            </w:r>
            <w:proofErr w:type="spellEnd"/>
            <w:r w:rsidRPr="00F67D28">
              <w:t xml:space="preserve"> 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proofErr w:type="spellStart"/>
            <w:r w:rsidRPr="00F67D28">
              <w:rPr>
                <w:lang w:val="it-IT"/>
              </w:rPr>
              <w:t>Rasprava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obra</w:t>
            </w:r>
            <w:proofErr w:type="spellEnd"/>
            <w:r w:rsidRPr="00F67D28">
              <w:t>đ</w:t>
            </w:r>
            <w:proofErr w:type="spellStart"/>
            <w:r w:rsidRPr="00F67D28">
              <w:rPr>
                <w:lang w:val="it-IT"/>
              </w:rPr>
              <w:t>ene</w:t>
            </w:r>
            <w:proofErr w:type="spellEnd"/>
            <w:r w:rsidRPr="00F67D28">
              <w:t xml:space="preserve"> </w:t>
            </w:r>
            <w:proofErr w:type="spellStart"/>
            <w:r w:rsidRPr="00F67D28">
              <w:rPr>
                <w:lang w:val="it-IT"/>
              </w:rPr>
              <w:t>problematike</w:t>
            </w:r>
            <w:proofErr w:type="spellEnd"/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>
              <w:t>P</w:t>
            </w: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jc w:val="center"/>
            </w:pPr>
            <w:r>
              <w:t>Svi</w:t>
            </w:r>
          </w:p>
        </w:tc>
        <w:tc>
          <w:tcPr>
            <w:tcW w:w="1703" w:type="dxa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</w:pPr>
            <w:proofErr w:type="spellStart"/>
            <w:r>
              <w:t>vjećnica</w:t>
            </w:r>
            <w:proofErr w:type="spellEnd"/>
          </w:p>
        </w:tc>
        <w:tc>
          <w:tcPr>
            <w:tcW w:w="2363" w:type="dxa"/>
            <w:vAlign w:val="center"/>
          </w:tcPr>
          <w:p w:rsidR="00D95785" w:rsidRPr="00F67D28" w:rsidRDefault="00D95785" w:rsidP="00D95785">
            <w:pPr>
              <w:pStyle w:val="msonormalcxspsrednji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>
              <w:t>Martinović Bevanda</w:t>
            </w:r>
          </w:p>
        </w:tc>
      </w:tr>
      <w:tr w:rsidR="00D95785" w:rsidRPr="00F67D28" w:rsidTr="00D95785">
        <w:tc>
          <w:tcPr>
            <w:tcW w:w="152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petak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31.5</w:t>
            </w:r>
            <w:r w:rsidRPr="00F67D28">
              <w:t>.</w:t>
            </w:r>
          </w:p>
        </w:tc>
        <w:tc>
          <w:tcPr>
            <w:tcW w:w="1111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67D28">
              <w:rPr>
                <w:sz w:val="28"/>
                <w:szCs w:val="28"/>
                <w:vertAlign w:val="superscript"/>
              </w:rPr>
              <w:t>8:30-15:15</w:t>
            </w:r>
          </w:p>
        </w:tc>
        <w:tc>
          <w:tcPr>
            <w:tcW w:w="5435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</w:pPr>
            <w:r w:rsidRPr="00F67D28">
              <w:t>Zakoni, standardi i legislativa u zaštiti zraka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both"/>
              <w:rPr>
                <w:lang w:val="pl-PL"/>
              </w:rPr>
            </w:pPr>
            <w:r w:rsidRPr="00F67D28">
              <w:rPr>
                <w:lang w:val="pl-PL"/>
              </w:rPr>
              <w:t>Seminarski radovi studenata na zadane teme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  <w:rPr>
                <w:lang w:val="it-IT"/>
              </w:rPr>
            </w:pPr>
            <w:r w:rsidRPr="00F67D28">
              <w:t>Rasprava</w:t>
            </w:r>
            <w:r w:rsidRPr="00F67D28">
              <w:rPr>
                <w:lang w:val="pl-PL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obrađene</w:t>
            </w:r>
            <w:proofErr w:type="spellEnd"/>
            <w:r w:rsidRPr="00F67D28">
              <w:rPr>
                <w:lang w:val="it-IT"/>
              </w:rPr>
              <w:t xml:space="preserve"> </w:t>
            </w:r>
            <w:proofErr w:type="spellStart"/>
            <w:r w:rsidRPr="00F67D28">
              <w:rPr>
                <w:lang w:val="it-IT"/>
              </w:rPr>
              <w:t>problematike</w:t>
            </w:r>
            <w:proofErr w:type="spellEnd"/>
            <w:r w:rsidRPr="00F67D28">
              <w:rPr>
                <w:lang w:val="it-IT"/>
              </w:rPr>
              <w:t xml:space="preserve"> 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052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P+S</w:t>
            </w:r>
          </w:p>
        </w:tc>
        <w:tc>
          <w:tcPr>
            <w:tcW w:w="1138" w:type="dxa"/>
            <w:vAlign w:val="center"/>
          </w:tcPr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 w:rsidRPr="00F67D28">
              <w:t>Svi</w:t>
            </w:r>
          </w:p>
        </w:tc>
        <w:tc>
          <w:tcPr>
            <w:tcW w:w="1703" w:type="dxa"/>
          </w:tcPr>
          <w:p w:rsidR="00D95785" w:rsidRDefault="00D95785" w:rsidP="00D95785">
            <w:pPr>
              <w:pStyle w:val="msonormalcxspsrednji"/>
              <w:spacing w:before="0" w:beforeAutospacing="0" w:after="0" w:afterAutospacing="0"/>
            </w:pPr>
            <w:proofErr w:type="spellStart"/>
            <w:r>
              <w:t>vjećnica</w:t>
            </w:r>
            <w:proofErr w:type="spellEnd"/>
          </w:p>
        </w:tc>
        <w:tc>
          <w:tcPr>
            <w:tcW w:w="2363" w:type="dxa"/>
            <w:vAlign w:val="center"/>
          </w:tcPr>
          <w:p w:rsidR="00D95785" w:rsidRDefault="00D95785" w:rsidP="00D95785">
            <w:pPr>
              <w:pStyle w:val="msonormalcxspsrednji"/>
              <w:numPr>
                <w:ilvl w:val="0"/>
                <w:numId w:val="3"/>
              </w:numPr>
              <w:spacing w:before="0" w:beforeAutospacing="0" w:after="0" w:afterAutospacing="0"/>
              <w:jc w:val="center"/>
            </w:pPr>
            <w:r>
              <w:t>Martinović</w:t>
            </w:r>
          </w:p>
          <w:p w:rsidR="00D95785" w:rsidRPr="00F67D28" w:rsidRDefault="00D95785" w:rsidP="00D95785">
            <w:pPr>
              <w:pStyle w:val="msonormalcxspsrednji"/>
              <w:spacing w:before="0" w:beforeAutospacing="0" w:after="0" w:afterAutospacing="0"/>
              <w:jc w:val="center"/>
            </w:pPr>
            <w:r>
              <w:t>Bevanda</w:t>
            </w:r>
          </w:p>
        </w:tc>
      </w:tr>
    </w:tbl>
    <w:p w:rsidR="00FA16B6" w:rsidRDefault="00FA16B6"/>
    <w:sectPr w:rsidR="00FA16B6" w:rsidSect="00F96C0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14EE"/>
    <w:multiLevelType w:val="hybridMultilevel"/>
    <w:tmpl w:val="68BC5C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56BB"/>
    <w:multiLevelType w:val="hybridMultilevel"/>
    <w:tmpl w:val="68BC5C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7274"/>
    <w:multiLevelType w:val="hybridMultilevel"/>
    <w:tmpl w:val="68BC5C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0F"/>
    <w:rsid w:val="00063CAB"/>
    <w:rsid w:val="00076293"/>
    <w:rsid w:val="000D1D36"/>
    <w:rsid w:val="000D2AB2"/>
    <w:rsid w:val="000D5818"/>
    <w:rsid w:val="00101856"/>
    <w:rsid w:val="00103085"/>
    <w:rsid w:val="0014570F"/>
    <w:rsid w:val="001561B3"/>
    <w:rsid w:val="001748E9"/>
    <w:rsid w:val="00187156"/>
    <w:rsid w:val="002272F0"/>
    <w:rsid w:val="00240C98"/>
    <w:rsid w:val="002E4632"/>
    <w:rsid w:val="00303F95"/>
    <w:rsid w:val="0032763D"/>
    <w:rsid w:val="00335AA2"/>
    <w:rsid w:val="003971E7"/>
    <w:rsid w:val="003B023E"/>
    <w:rsid w:val="003B35A8"/>
    <w:rsid w:val="003B6F79"/>
    <w:rsid w:val="003D134F"/>
    <w:rsid w:val="003E5A46"/>
    <w:rsid w:val="00425603"/>
    <w:rsid w:val="00450050"/>
    <w:rsid w:val="00453E90"/>
    <w:rsid w:val="00481C44"/>
    <w:rsid w:val="004A3855"/>
    <w:rsid w:val="004A6CDD"/>
    <w:rsid w:val="004B6047"/>
    <w:rsid w:val="004E2D0F"/>
    <w:rsid w:val="004F07CB"/>
    <w:rsid w:val="00544AEA"/>
    <w:rsid w:val="005559BD"/>
    <w:rsid w:val="005A635D"/>
    <w:rsid w:val="005E502A"/>
    <w:rsid w:val="00624B36"/>
    <w:rsid w:val="00625355"/>
    <w:rsid w:val="0065243E"/>
    <w:rsid w:val="00680359"/>
    <w:rsid w:val="00697117"/>
    <w:rsid w:val="006A1954"/>
    <w:rsid w:val="006D252C"/>
    <w:rsid w:val="006D546C"/>
    <w:rsid w:val="006F145D"/>
    <w:rsid w:val="007065BD"/>
    <w:rsid w:val="00750B66"/>
    <w:rsid w:val="00772E06"/>
    <w:rsid w:val="007775BB"/>
    <w:rsid w:val="007B2097"/>
    <w:rsid w:val="007C0F73"/>
    <w:rsid w:val="007C12E1"/>
    <w:rsid w:val="00805054"/>
    <w:rsid w:val="00810A89"/>
    <w:rsid w:val="00825454"/>
    <w:rsid w:val="008457B8"/>
    <w:rsid w:val="008809B8"/>
    <w:rsid w:val="00953B6B"/>
    <w:rsid w:val="0098764E"/>
    <w:rsid w:val="0099026C"/>
    <w:rsid w:val="009930E3"/>
    <w:rsid w:val="009A275F"/>
    <w:rsid w:val="009B552B"/>
    <w:rsid w:val="009D390E"/>
    <w:rsid w:val="009D4E3C"/>
    <w:rsid w:val="009F50B3"/>
    <w:rsid w:val="00A30088"/>
    <w:rsid w:val="00A5748B"/>
    <w:rsid w:val="00A607A5"/>
    <w:rsid w:val="00A70B8A"/>
    <w:rsid w:val="00AA22F8"/>
    <w:rsid w:val="00AB68CC"/>
    <w:rsid w:val="00AE4FE4"/>
    <w:rsid w:val="00B005A1"/>
    <w:rsid w:val="00B02EDC"/>
    <w:rsid w:val="00B040DD"/>
    <w:rsid w:val="00B0504E"/>
    <w:rsid w:val="00B31F6A"/>
    <w:rsid w:val="00B5527C"/>
    <w:rsid w:val="00B630E2"/>
    <w:rsid w:val="00B969A3"/>
    <w:rsid w:val="00BE0370"/>
    <w:rsid w:val="00BF09A6"/>
    <w:rsid w:val="00C20D07"/>
    <w:rsid w:val="00C274A4"/>
    <w:rsid w:val="00C846FC"/>
    <w:rsid w:val="00C96410"/>
    <w:rsid w:val="00CB74D8"/>
    <w:rsid w:val="00CC2CA7"/>
    <w:rsid w:val="00CC6C1B"/>
    <w:rsid w:val="00CD066B"/>
    <w:rsid w:val="00CD12DB"/>
    <w:rsid w:val="00CD7F2F"/>
    <w:rsid w:val="00CE3D06"/>
    <w:rsid w:val="00CE439D"/>
    <w:rsid w:val="00CF6B44"/>
    <w:rsid w:val="00CF7A8D"/>
    <w:rsid w:val="00D61899"/>
    <w:rsid w:val="00D95785"/>
    <w:rsid w:val="00DB56EF"/>
    <w:rsid w:val="00DF4296"/>
    <w:rsid w:val="00E04FFE"/>
    <w:rsid w:val="00E37CD3"/>
    <w:rsid w:val="00EA466B"/>
    <w:rsid w:val="00EE3039"/>
    <w:rsid w:val="00F07BF7"/>
    <w:rsid w:val="00F10340"/>
    <w:rsid w:val="00F22909"/>
    <w:rsid w:val="00F6080B"/>
    <w:rsid w:val="00F67D28"/>
    <w:rsid w:val="00F96C0F"/>
    <w:rsid w:val="00F96F53"/>
    <w:rsid w:val="00FA16B6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59ED51-E152-42EF-8789-4ADBFEE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cxspsrednji">
    <w:name w:val="msonormalcxspsrednji"/>
    <w:basedOn w:val="Normal"/>
    <w:uiPriority w:val="99"/>
    <w:rsid w:val="00F96C0F"/>
    <w:pPr>
      <w:spacing w:before="100" w:beforeAutospacing="1" w:after="100" w:afterAutospacing="1"/>
    </w:pPr>
  </w:style>
  <w:style w:type="paragraph" w:styleId="Kartadokumenta">
    <w:name w:val="Document Map"/>
    <w:basedOn w:val="Normal"/>
    <w:link w:val="KartadokumentaChar"/>
    <w:uiPriority w:val="99"/>
    <w:semiHidden/>
    <w:rsid w:val="00303F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CC2CA7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CBD3-4A56-45DC-ABB3-91C99EB7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u Mostaru</vt:lpstr>
    </vt:vector>
  </TitlesOfParts>
  <Company>M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</dc:title>
  <dc:creator>User</dc:creator>
  <cp:lastModifiedBy>Korisnik</cp:lastModifiedBy>
  <cp:revision>4</cp:revision>
  <cp:lastPrinted>2014-02-13T07:53:00Z</cp:lastPrinted>
  <dcterms:created xsi:type="dcterms:W3CDTF">2019-04-11T11:28:00Z</dcterms:created>
  <dcterms:modified xsi:type="dcterms:W3CDTF">2019-05-06T06:11:00Z</dcterms:modified>
</cp:coreProperties>
</file>